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39279341"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w:t>
      </w:r>
      <w:r w:rsidR="00DD0B00" w:rsidRPr="00C05F53">
        <w:rPr>
          <w:sz w:val="24"/>
          <w:szCs w:val="24"/>
        </w:rPr>
        <w:t>e Steve Crawford</w:t>
      </w:r>
      <w:r w:rsidR="002A158F">
        <w:rPr>
          <w:sz w:val="24"/>
          <w:szCs w:val="24"/>
        </w:rPr>
        <w:t>,</w:t>
      </w:r>
      <w:r w:rsidR="007A15FB">
        <w:rPr>
          <w:sz w:val="24"/>
          <w:szCs w:val="24"/>
        </w:rPr>
        <w:t xml:space="preserve"> </w:t>
      </w:r>
      <w:r w:rsidR="002E064D" w:rsidRPr="00C05F53">
        <w:rPr>
          <w:sz w:val="24"/>
          <w:szCs w:val="24"/>
        </w:rPr>
        <w:t xml:space="preserve">Trustee </w:t>
      </w:r>
      <w:r w:rsidR="002A158F">
        <w:rPr>
          <w:sz w:val="24"/>
          <w:szCs w:val="24"/>
        </w:rPr>
        <w:t xml:space="preserve">Ray Baker and Trustee Barry </w:t>
      </w:r>
      <w:proofErr w:type="gramStart"/>
      <w:r w:rsidR="002A158F">
        <w:rPr>
          <w:sz w:val="24"/>
          <w:szCs w:val="24"/>
        </w:rPr>
        <w:t>MacPherson</w:t>
      </w:r>
      <w:r w:rsidR="00566931">
        <w:rPr>
          <w:sz w:val="24"/>
          <w:szCs w:val="24"/>
        </w:rPr>
        <w:t xml:space="preserve">,  </w:t>
      </w:r>
      <w:r w:rsidR="00566931" w:rsidRPr="00C05F53">
        <w:rPr>
          <w:sz w:val="24"/>
          <w:szCs w:val="24"/>
        </w:rPr>
        <w:t>Trustee</w:t>
      </w:r>
      <w:proofErr w:type="gramEnd"/>
      <w:r w:rsidR="00566931" w:rsidRPr="00C05F53">
        <w:rPr>
          <w:sz w:val="24"/>
          <w:szCs w:val="24"/>
        </w:rPr>
        <w:t xml:space="preserve"> Vic Tartaglia</w:t>
      </w:r>
      <w:r w:rsidR="00566931">
        <w:rPr>
          <w:sz w:val="24"/>
          <w:szCs w:val="24"/>
        </w:rPr>
        <w:t xml:space="preserve"> Absent</w:t>
      </w:r>
    </w:p>
    <w:p w14:paraId="5A125018" w14:textId="110BBD2E" w:rsidR="007B7E28" w:rsidRDefault="007B7E28">
      <w:pPr>
        <w:jc w:val="both"/>
        <w:rPr>
          <w:sz w:val="24"/>
          <w:szCs w:val="24"/>
        </w:rPr>
      </w:pPr>
      <w:r>
        <w:rPr>
          <w:sz w:val="24"/>
          <w:szCs w:val="24"/>
        </w:rPr>
        <w:t xml:space="preserve">Staff: </w:t>
      </w:r>
      <w:r w:rsidR="00566931">
        <w:rPr>
          <w:sz w:val="24"/>
          <w:szCs w:val="24"/>
        </w:rPr>
        <w:t>Michael Mercurio</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0A6538CC" w:rsidR="00F872A3" w:rsidRPr="00C05F53" w:rsidRDefault="00F872A3">
      <w:pPr>
        <w:rPr>
          <w:sz w:val="24"/>
          <w:szCs w:val="24"/>
        </w:rPr>
      </w:pPr>
      <w:r w:rsidRPr="00C05F53">
        <w:rPr>
          <w:sz w:val="24"/>
          <w:szCs w:val="24"/>
        </w:rPr>
        <w:t>Guests:</w:t>
      </w:r>
      <w:r w:rsidR="007A15FB">
        <w:rPr>
          <w:sz w:val="24"/>
          <w:szCs w:val="24"/>
        </w:rPr>
        <w:t xml:space="preserve"> </w:t>
      </w:r>
      <w:r w:rsidRPr="00C05F53">
        <w:rPr>
          <w:sz w:val="24"/>
          <w:szCs w:val="24"/>
        </w:rPr>
        <w:t xml:space="preserve"> </w:t>
      </w:r>
    </w:p>
    <w:p w14:paraId="0A26A326" w14:textId="77777777" w:rsidR="001475A9" w:rsidRPr="00C05F53" w:rsidRDefault="001475A9">
      <w:pPr>
        <w:rPr>
          <w:sz w:val="24"/>
          <w:szCs w:val="24"/>
          <w:u w:val="single"/>
        </w:rPr>
      </w:pPr>
    </w:p>
    <w:p w14:paraId="596EB006" w14:textId="1476D7CF" w:rsidR="00492311" w:rsidRDefault="00A56FBF">
      <w:pPr>
        <w:rPr>
          <w:sz w:val="24"/>
          <w:szCs w:val="24"/>
        </w:rPr>
      </w:pPr>
      <w:r>
        <w:rPr>
          <w:sz w:val="24"/>
          <w:szCs w:val="24"/>
        </w:rPr>
        <w:t xml:space="preserve">Mayor Matviak called the meeting to order at </w:t>
      </w:r>
      <w:r w:rsidR="00566931">
        <w:rPr>
          <w:sz w:val="24"/>
          <w:szCs w:val="24"/>
        </w:rPr>
        <w:t>7:03</w:t>
      </w:r>
      <w:r w:rsidR="001F5393">
        <w:rPr>
          <w:sz w:val="24"/>
          <w:szCs w:val="24"/>
        </w:rPr>
        <w:t xml:space="preserve"> </w:t>
      </w:r>
      <w:r>
        <w:rPr>
          <w:sz w:val="24"/>
          <w:szCs w:val="24"/>
        </w:rPr>
        <w:t>pm.</w:t>
      </w:r>
    </w:p>
    <w:p w14:paraId="318B7F87" w14:textId="77777777" w:rsidR="006B08AA" w:rsidRDefault="006B08AA">
      <w:pPr>
        <w:rPr>
          <w:sz w:val="24"/>
          <w:szCs w:val="24"/>
        </w:rPr>
      </w:pPr>
    </w:p>
    <w:p w14:paraId="0567D576" w14:textId="02513BC2" w:rsidR="004D141A" w:rsidRDefault="00F338C3" w:rsidP="006B08AA">
      <w:pPr>
        <w:rPr>
          <w:sz w:val="24"/>
          <w:szCs w:val="24"/>
        </w:rPr>
      </w:pPr>
      <w:r>
        <w:rPr>
          <w:sz w:val="24"/>
          <w:szCs w:val="24"/>
        </w:rPr>
        <w:t xml:space="preserve">Trustee </w:t>
      </w:r>
      <w:r w:rsidR="00566931">
        <w:rPr>
          <w:sz w:val="24"/>
          <w:szCs w:val="24"/>
        </w:rPr>
        <w:t>MacPherson</w:t>
      </w:r>
      <w:r>
        <w:rPr>
          <w:sz w:val="24"/>
          <w:szCs w:val="24"/>
        </w:rPr>
        <w:t xml:space="preserve"> </w:t>
      </w:r>
      <w:proofErr w:type="gramStart"/>
      <w:r>
        <w:rPr>
          <w:sz w:val="24"/>
          <w:szCs w:val="24"/>
        </w:rPr>
        <w:t>moved,</w:t>
      </w:r>
      <w:proofErr w:type="gramEnd"/>
      <w:r>
        <w:rPr>
          <w:sz w:val="24"/>
          <w:szCs w:val="24"/>
        </w:rPr>
        <w:t xml:space="preserve"> Trustee </w:t>
      </w:r>
      <w:r w:rsidR="00566931">
        <w:rPr>
          <w:sz w:val="24"/>
          <w:szCs w:val="24"/>
        </w:rPr>
        <w:t>Baker</w:t>
      </w:r>
      <w:r>
        <w:rPr>
          <w:sz w:val="24"/>
          <w:szCs w:val="24"/>
        </w:rPr>
        <w:t xml:space="preserve"> seconded </w:t>
      </w:r>
      <w:r w:rsidR="00440416">
        <w:rPr>
          <w:sz w:val="24"/>
          <w:szCs w:val="24"/>
        </w:rPr>
        <w:t xml:space="preserve">the motion to approve the minutes from </w:t>
      </w:r>
      <w:r w:rsidR="00566931">
        <w:rPr>
          <w:sz w:val="24"/>
          <w:szCs w:val="24"/>
        </w:rPr>
        <w:t>May 13</w:t>
      </w:r>
      <w:r w:rsidR="00440416">
        <w:rPr>
          <w:sz w:val="24"/>
          <w:szCs w:val="24"/>
        </w:rPr>
        <w:t xml:space="preserve">, 2019 as written.  </w:t>
      </w:r>
      <w:r>
        <w:rPr>
          <w:sz w:val="24"/>
          <w:szCs w:val="24"/>
        </w:rPr>
        <w:t xml:space="preserve"> All Ayes, Carried.</w:t>
      </w:r>
    </w:p>
    <w:p w14:paraId="798AA92F" w14:textId="77777777" w:rsidR="00EB638F" w:rsidRDefault="00EB638F" w:rsidP="006B08AA">
      <w:pPr>
        <w:rPr>
          <w:sz w:val="24"/>
          <w:szCs w:val="24"/>
        </w:rPr>
      </w:pPr>
    </w:p>
    <w:p w14:paraId="2833F064" w14:textId="77777777" w:rsidR="00566931" w:rsidRDefault="00EB638F" w:rsidP="006B08AA">
      <w:pPr>
        <w:rPr>
          <w:sz w:val="24"/>
          <w:szCs w:val="24"/>
        </w:rPr>
      </w:pPr>
      <w:r>
        <w:rPr>
          <w:sz w:val="24"/>
          <w:szCs w:val="24"/>
        </w:rPr>
        <w:t xml:space="preserve">Mayor Matviak </w:t>
      </w:r>
      <w:r w:rsidR="0051404B">
        <w:rPr>
          <w:sz w:val="24"/>
          <w:szCs w:val="24"/>
        </w:rPr>
        <w:t xml:space="preserve">spoke about the </w:t>
      </w:r>
      <w:r w:rsidR="00566931">
        <w:rPr>
          <w:sz w:val="24"/>
          <w:szCs w:val="24"/>
        </w:rPr>
        <w:t xml:space="preserve">Chamber dinner tickets, please get with Sheena Dorsey if interested. Also advised has a meeting coming up with Amphenol on New Solar Farm PILOT will advise after meeting. </w:t>
      </w:r>
    </w:p>
    <w:p w14:paraId="0A8A63BC" w14:textId="77777777" w:rsidR="00566931" w:rsidRDefault="00566931" w:rsidP="006B08AA">
      <w:pPr>
        <w:rPr>
          <w:sz w:val="24"/>
          <w:szCs w:val="24"/>
        </w:rPr>
      </w:pPr>
    </w:p>
    <w:p w14:paraId="57896DA7" w14:textId="1308E414" w:rsidR="00EB638F" w:rsidRDefault="00566931" w:rsidP="006B08AA">
      <w:pPr>
        <w:rPr>
          <w:sz w:val="24"/>
          <w:szCs w:val="24"/>
        </w:rPr>
      </w:pPr>
      <w:r>
        <w:rPr>
          <w:sz w:val="24"/>
          <w:szCs w:val="24"/>
        </w:rPr>
        <w:t xml:space="preserve">Mayor Matviak advised the board that </w:t>
      </w:r>
      <w:proofErr w:type="spellStart"/>
      <w:r>
        <w:rPr>
          <w:sz w:val="24"/>
          <w:szCs w:val="24"/>
        </w:rPr>
        <w:t>Eben</w:t>
      </w:r>
      <w:proofErr w:type="spellEnd"/>
      <w:r>
        <w:rPr>
          <w:sz w:val="24"/>
          <w:szCs w:val="24"/>
        </w:rPr>
        <w:t xml:space="preserve"> Bullock received the position of superintendent of the Sidney School.</w:t>
      </w:r>
    </w:p>
    <w:p w14:paraId="301B2BF1" w14:textId="77777777" w:rsidR="006B08AA" w:rsidRDefault="006B08AA" w:rsidP="006B08AA">
      <w:pPr>
        <w:rPr>
          <w:sz w:val="24"/>
          <w:szCs w:val="24"/>
        </w:rPr>
      </w:pPr>
    </w:p>
    <w:p w14:paraId="41B41D45" w14:textId="4663B5C1" w:rsidR="003C7D94" w:rsidRDefault="00862A53" w:rsidP="003B5932">
      <w:pPr>
        <w:rPr>
          <w:rFonts w:cs="Arial"/>
          <w:sz w:val="24"/>
          <w:szCs w:val="24"/>
        </w:rPr>
      </w:pPr>
      <w:r>
        <w:rPr>
          <w:rFonts w:cs="Arial"/>
          <w:sz w:val="24"/>
          <w:szCs w:val="24"/>
        </w:rPr>
        <w:t xml:space="preserve">Trustee </w:t>
      </w:r>
      <w:r w:rsidR="00566931">
        <w:rPr>
          <w:rFonts w:cs="Arial"/>
          <w:sz w:val="24"/>
          <w:szCs w:val="24"/>
        </w:rPr>
        <w:t>Baker</w:t>
      </w:r>
      <w:r>
        <w:rPr>
          <w:rFonts w:cs="Arial"/>
          <w:sz w:val="24"/>
          <w:szCs w:val="24"/>
        </w:rPr>
        <w:t xml:space="preserve"> moved, Trustee </w:t>
      </w:r>
      <w:r w:rsidR="0051404B">
        <w:rPr>
          <w:rFonts w:cs="Arial"/>
          <w:sz w:val="24"/>
          <w:szCs w:val="24"/>
        </w:rPr>
        <w:t>Crawford</w:t>
      </w:r>
      <w:r>
        <w:rPr>
          <w:rFonts w:cs="Arial"/>
          <w:sz w:val="24"/>
          <w:szCs w:val="24"/>
        </w:rPr>
        <w:t xml:space="preserve"> seconded </w:t>
      </w:r>
      <w:r w:rsidR="00350C70">
        <w:rPr>
          <w:rFonts w:cs="Arial"/>
          <w:sz w:val="24"/>
          <w:szCs w:val="24"/>
        </w:rPr>
        <w:t xml:space="preserve">the motion </w:t>
      </w:r>
      <w:r w:rsidR="00566931">
        <w:rPr>
          <w:rFonts w:cs="Arial"/>
          <w:sz w:val="24"/>
          <w:szCs w:val="24"/>
        </w:rPr>
        <w:t xml:space="preserve">authorizing Brenda </w:t>
      </w:r>
      <w:proofErr w:type="spellStart"/>
      <w:r w:rsidR="00566931">
        <w:rPr>
          <w:rFonts w:cs="Arial"/>
          <w:sz w:val="24"/>
          <w:szCs w:val="24"/>
        </w:rPr>
        <w:t>Skrobanski</w:t>
      </w:r>
      <w:proofErr w:type="spellEnd"/>
      <w:r w:rsidR="00566931">
        <w:rPr>
          <w:rFonts w:cs="Arial"/>
          <w:sz w:val="24"/>
          <w:szCs w:val="24"/>
        </w:rPr>
        <w:t xml:space="preserve"> to attend continuing Clerk Education training on June 17</w:t>
      </w:r>
      <w:r w:rsidR="00566931" w:rsidRPr="00566931">
        <w:rPr>
          <w:rFonts w:cs="Arial"/>
          <w:sz w:val="24"/>
          <w:szCs w:val="24"/>
          <w:vertAlign w:val="superscript"/>
        </w:rPr>
        <w:t>th</w:t>
      </w:r>
      <w:r w:rsidR="00566931">
        <w:rPr>
          <w:rFonts w:cs="Arial"/>
          <w:sz w:val="24"/>
          <w:szCs w:val="24"/>
        </w:rPr>
        <w:t>, 2019 located in Binghamton, NY. The cost of the training is free; will be paid 7 hours for the training plus an additional 2 hours for time-traveled totaling</w:t>
      </w:r>
      <w:r w:rsidR="00C23870">
        <w:rPr>
          <w:rFonts w:cs="Arial"/>
          <w:sz w:val="24"/>
          <w:szCs w:val="24"/>
        </w:rPr>
        <w:t xml:space="preserve"> 9 hours plus mileage reimbursement.   All Ayes, Carried.</w:t>
      </w:r>
    </w:p>
    <w:p w14:paraId="4510D088" w14:textId="77777777" w:rsidR="00C23870" w:rsidRDefault="00C23870" w:rsidP="003B5932">
      <w:pPr>
        <w:rPr>
          <w:rFonts w:cs="Arial"/>
          <w:sz w:val="24"/>
          <w:szCs w:val="24"/>
        </w:rPr>
      </w:pPr>
    </w:p>
    <w:p w14:paraId="59A5EC92" w14:textId="77777777" w:rsidR="004228BD" w:rsidRDefault="004228BD" w:rsidP="003B5932">
      <w:pPr>
        <w:rPr>
          <w:rFonts w:cs="Arial"/>
          <w:sz w:val="24"/>
          <w:szCs w:val="24"/>
        </w:rPr>
      </w:pPr>
    </w:p>
    <w:tbl>
      <w:tblPr>
        <w:tblW w:w="11823" w:type="dxa"/>
        <w:tblInd w:w="-1062" w:type="dxa"/>
        <w:tblLayout w:type="fixed"/>
        <w:tblLook w:val="04A0" w:firstRow="1" w:lastRow="0" w:firstColumn="1" w:lastColumn="0" w:noHBand="0" w:noVBand="1"/>
      </w:tblPr>
      <w:tblGrid>
        <w:gridCol w:w="1166"/>
        <w:gridCol w:w="1210"/>
        <w:gridCol w:w="1042"/>
        <w:gridCol w:w="42"/>
        <w:gridCol w:w="236"/>
        <w:gridCol w:w="1072"/>
        <w:gridCol w:w="1109"/>
        <w:gridCol w:w="8"/>
        <w:gridCol w:w="2575"/>
        <w:gridCol w:w="1324"/>
        <w:gridCol w:w="2039"/>
      </w:tblGrid>
      <w:tr w:rsidR="00A27449" w:rsidRPr="008B4BA5" w14:paraId="21CFA52F" w14:textId="77777777" w:rsidTr="00A27449">
        <w:trPr>
          <w:gridAfter w:val="3"/>
          <w:wAfter w:w="5938" w:type="dxa"/>
          <w:trHeight w:val="285"/>
        </w:trPr>
        <w:tc>
          <w:tcPr>
            <w:tcW w:w="2376" w:type="dxa"/>
            <w:gridSpan w:val="2"/>
            <w:tcBorders>
              <w:top w:val="nil"/>
              <w:left w:val="nil"/>
              <w:bottom w:val="nil"/>
              <w:right w:val="nil"/>
            </w:tcBorders>
            <w:shd w:val="clear" w:color="auto" w:fill="auto"/>
            <w:noWrap/>
            <w:vAlign w:val="bottom"/>
            <w:hideMark/>
          </w:tcPr>
          <w:p w14:paraId="46A5837E" w14:textId="77777777" w:rsidR="00A27449" w:rsidRPr="008B4BA5" w:rsidRDefault="00A27449" w:rsidP="008B4BA5">
            <w:pPr>
              <w:rPr>
                <w:rFonts w:ascii="Arial Narrow" w:eastAsia="Times New Roman" w:hAnsi="Arial Narrow" w:cs="Arial"/>
              </w:rPr>
            </w:pPr>
          </w:p>
        </w:tc>
        <w:tc>
          <w:tcPr>
            <w:tcW w:w="1084" w:type="dxa"/>
            <w:gridSpan w:val="2"/>
            <w:tcBorders>
              <w:top w:val="nil"/>
              <w:left w:val="nil"/>
              <w:bottom w:val="nil"/>
              <w:right w:val="nil"/>
            </w:tcBorders>
            <w:shd w:val="clear" w:color="auto" w:fill="auto"/>
            <w:noWrap/>
            <w:vAlign w:val="bottom"/>
            <w:hideMark/>
          </w:tcPr>
          <w:p w14:paraId="56B26605" w14:textId="77777777" w:rsidR="00A27449" w:rsidRPr="008B4BA5" w:rsidRDefault="00A27449" w:rsidP="008B4BA5">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500A137" w14:textId="77777777" w:rsidR="00A27449" w:rsidRPr="008B4BA5" w:rsidRDefault="00A27449" w:rsidP="008B4BA5">
            <w:pPr>
              <w:rPr>
                <w:rFonts w:ascii="Times New Roman" w:eastAsia="Times New Roman" w:hAnsi="Times New Roman" w:cs="Times New Roman"/>
                <w:sz w:val="20"/>
                <w:szCs w:val="20"/>
              </w:rPr>
            </w:pPr>
          </w:p>
        </w:tc>
        <w:tc>
          <w:tcPr>
            <w:tcW w:w="2189" w:type="dxa"/>
            <w:gridSpan w:val="3"/>
            <w:tcBorders>
              <w:top w:val="nil"/>
              <w:left w:val="nil"/>
              <w:bottom w:val="nil"/>
              <w:right w:val="nil"/>
            </w:tcBorders>
            <w:shd w:val="clear" w:color="auto" w:fill="auto"/>
            <w:noWrap/>
            <w:vAlign w:val="bottom"/>
            <w:hideMark/>
          </w:tcPr>
          <w:p w14:paraId="543574D3"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5AEB3558" w14:textId="77777777" w:rsidTr="00A27449">
        <w:trPr>
          <w:gridAfter w:val="1"/>
          <w:wAfter w:w="2039" w:type="dxa"/>
          <w:trHeight w:val="285"/>
        </w:trPr>
        <w:tc>
          <w:tcPr>
            <w:tcW w:w="3418" w:type="dxa"/>
            <w:gridSpan w:val="3"/>
            <w:tcBorders>
              <w:top w:val="nil"/>
              <w:left w:val="nil"/>
              <w:bottom w:val="nil"/>
              <w:right w:val="nil"/>
            </w:tcBorders>
            <w:shd w:val="clear" w:color="auto" w:fill="auto"/>
            <w:noWrap/>
            <w:vAlign w:val="bottom"/>
            <w:hideMark/>
          </w:tcPr>
          <w:p w14:paraId="0CBB5365" w14:textId="77777777" w:rsidR="00A27449" w:rsidRDefault="0061287F" w:rsidP="008B4BA5">
            <w:pPr>
              <w:rPr>
                <w:rFonts w:ascii="Arial Narrow" w:eastAsia="Times New Roman" w:hAnsi="Arial Narrow" w:cs="Arial"/>
              </w:rPr>
            </w:pPr>
            <w:r>
              <w:rPr>
                <w:rFonts w:ascii="Arial Narrow" w:eastAsia="Times New Roman" w:hAnsi="Arial Narrow" w:cs="Arial"/>
              </w:rPr>
              <w:t xml:space="preserve">Trustee Baker </w:t>
            </w:r>
            <w:proofErr w:type="gramStart"/>
            <w:r>
              <w:rPr>
                <w:rFonts w:ascii="Arial Narrow" w:eastAsia="Times New Roman" w:hAnsi="Arial Narrow" w:cs="Arial"/>
              </w:rPr>
              <w:t>moved,</w:t>
            </w:r>
            <w:proofErr w:type="gramEnd"/>
            <w:r>
              <w:rPr>
                <w:rFonts w:ascii="Arial Narrow" w:eastAsia="Times New Roman" w:hAnsi="Arial Narrow" w:cs="Arial"/>
              </w:rPr>
              <w:t xml:space="preserve"> Trustee Crawford seconded the motion to do the following Budget Transfers:</w:t>
            </w:r>
          </w:p>
          <w:p w14:paraId="3600D072" w14:textId="7D85AFEF" w:rsidR="0061287F" w:rsidRPr="008B4BA5" w:rsidRDefault="0061287F" w:rsidP="008B4BA5">
            <w:pPr>
              <w:rPr>
                <w:rFonts w:ascii="Arial Narrow" w:eastAsia="Times New Roman" w:hAnsi="Arial Narrow" w:cs="Arial"/>
              </w:rPr>
            </w:pPr>
          </w:p>
        </w:tc>
        <w:tc>
          <w:tcPr>
            <w:tcW w:w="1350" w:type="dxa"/>
            <w:gridSpan w:val="3"/>
            <w:tcBorders>
              <w:top w:val="nil"/>
              <w:left w:val="nil"/>
              <w:bottom w:val="nil"/>
              <w:right w:val="nil"/>
            </w:tcBorders>
            <w:shd w:val="clear" w:color="auto" w:fill="auto"/>
            <w:noWrap/>
            <w:vAlign w:val="bottom"/>
            <w:hideMark/>
          </w:tcPr>
          <w:p w14:paraId="58496D1F" w14:textId="77777777" w:rsidR="00A27449" w:rsidRPr="008B4BA5" w:rsidRDefault="00A27449" w:rsidP="008B4BA5">
            <w:pPr>
              <w:rPr>
                <w:rFonts w:ascii="Arial Narrow" w:eastAsia="Times New Roman" w:hAnsi="Arial Narrow" w:cs="Arial"/>
              </w:rPr>
            </w:pPr>
          </w:p>
        </w:tc>
        <w:tc>
          <w:tcPr>
            <w:tcW w:w="1109" w:type="dxa"/>
            <w:tcBorders>
              <w:top w:val="nil"/>
              <w:left w:val="nil"/>
              <w:bottom w:val="nil"/>
              <w:right w:val="nil"/>
            </w:tcBorders>
            <w:shd w:val="clear" w:color="auto" w:fill="auto"/>
            <w:noWrap/>
            <w:vAlign w:val="bottom"/>
            <w:hideMark/>
          </w:tcPr>
          <w:p w14:paraId="626B5A5E" w14:textId="77777777" w:rsidR="00A27449" w:rsidRPr="008B4BA5" w:rsidRDefault="00A27449" w:rsidP="008B4BA5">
            <w:pPr>
              <w:rPr>
                <w:rFonts w:ascii="Times New Roman" w:eastAsia="Times New Roman" w:hAnsi="Times New Roman" w:cs="Times New Roman"/>
                <w:sz w:val="20"/>
                <w:szCs w:val="20"/>
              </w:rPr>
            </w:pPr>
          </w:p>
        </w:tc>
        <w:tc>
          <w:tcPr>
            <w:tcW w:w="2583" w:type="dxa"/>
            <w:gridSpan w:val="2"/>
            <w:tcBorders>
              <w:top w:val="nil"/>
              <w:left w:val="nil"/>
              <w:bottom w:val="nil"/>
              <w:right w:val="nil"/>
            </w:tcBorders>
            <w:shd w:val="clear" w:color="auto" w:fill="auto"/>
            <w:noWrap/>
            <w:vAlign w:val="bottom"/>
            <w:hideMark/>
          </w:tcPr>
          <w:p w14:paraId="4B76AECD"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231CC278"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224DEA87" w14:textId="77777777" w:rsidTr="00A27449">
        <w:trPr>
          <w:gridAfter w:val="1"/>
          <w:wAfter w:w="2039" w:type="dxa"/>
          <w:trHeight w:val="300"/>
        </w:trPr>
        <w:tc>
          <w:tcPr>
            <w:tcW w:w="3418" w:type="dxa"/>
            <w:gridSpan w:val="3"/>
            <w:tcBorders>
              <w:top w:val="nil"/>
              <w:left w:val="nil"/>
              <w:bottom w:val="nil"/>
              <w:right w:val="nil"/>
            </w:tcBorders>
            <w:shd w:val="clear" w:color="auto" w:fill="auto"/>
            <w:noWrap/>
            <w:vAlign w:val="bottom"/>
            <w:hideMark/>
          </w:tcPr>
          <w:p w14:paraId="0C6A693B"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GENERAL FUND</w:t>
            </w:r>
          </w:p>
        </w:tc>
        <w:tc>
          <w:tcPr>
            <w:tcW w:w="1350" w:type="dxa"/>
            <w:gridSpan w:val="3"/>
            <w:tcBorders>
              <w:top w:val="nil"/>
              <w:left w:val="nil"/>
              <w:bottom w:val="nil"/>
              <w:right w:val="nil"/>
            </w:tcBorders>
            <w:shd w:val="clear" w:color="auto" w:fill="auto"/>
            <w:noWrap/>
            <w:vAlign w:val="bottom"/>
            <w:hideMark/>
          </w:tcPr>
          <w:p w14:paraId="6953C45D" w14:textId="77777777" w:rsidR="00A27449" w:rsidRPr="008B4BA5" w:rsidRDefault="00A27449" w:rsidP="008B4BA5">
            <w:pPr>
              <w:rPr>
                <w:rFonts w:ascii="Arial Narrow" w:eastAsia="Times New Roman" w:hAnsi="Arial Narrow" w:cs="Arial"/>
                <w:b/>
                <w:bCs/>
              </w:rPr>
            </w:pPr>
          </w:p>
        </w:tc>
        <w:tc>
          <w:tcPr>
            <w:tcW w:w="1109" w:type="dxa"/>
            <w:tcBorders>
              <w:top w:val="nil"/>
              <w:left w:val="nil"/>
              <w:bottom w:val="nil"/>
              <w:right w:val="nil"/>
            </w:tcBorders>
            <w:shd w:val="clear" w:color="auto" w:fill="auto"/>
            <w:noWrap/>
            <w:vAlign w:val="bottom"/>
            <w:hideMark/>
          </w:tcPr>
          <w:p w14:paraId="36569BF8" w14:textId="77777777" w:rsidR="00A27449" w:rsidRPr="008B4BA5" w:rsidRDefault="00A27449" w:rsidP="008B4BA5">
            <w:pPr>
              <w:rPr>
                <w:rFonts w:ascii="Times New Roman" w:eastAsia="Times New Roman" w:hAnsi="Times New Roman" w:cs="Times New Roman"/>
                <w:sz w:val="20"/>
                <w:szCs w:val="20"/>
              </w:rPr>
            </w:pPr>
          </w:p>
        </w:tc>
        <w:tc>
          <w:tcPr>
            <w:tcW w:w="2583" w:type="dxa"/>
            <w:gridSpan w:val="2"/>
            <w:tcBorders>
              <w:top w:val="nil"/>
              <w:left w:val="nil"/>
              <w:bottom w:val="nil"/>
              <w:right w:val="nil"/>
            </w:tcBorders>
            <w:shd w:val="clear" w:color="auto" w:fill="auto"/>
            <w:noWrap/>
            <w:vAlign w:val="bottom"/>
            <w:hideMark/>
          </w:tcPr>
          <w:p w14:paraId="33AA3A82"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249356A9"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010BDCDA" w14:textId="77777777" w:rsidTr="00A27449">
        <w:trPr>
          <w:trHeight w:val="300"/>
        </w:trPr>
        <w:tc>
          <w:tcPr>
            <w:tcW w:w="1166" w:type="dxa"/>
            <w:tcBorders>
              <w:top w:val="nil"/>
              <w:left w:val="nil"/>
              <w:bottom w:val="nil"/>
              <w:right w:val="nil"/>
            </w:tcBorders>
            <w:shd w:val="clear" w:color="auto" w:fill="auto"/>
            <w:noWrap/>
            <w:vAlign w:val="bottom"/>
            <w:hideMark/>
          </w:tcPr>
          <w:p w14:paraId="222B0CC5"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68959F3B"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4F0A8714"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5A255864"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65BCD3DC"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18188F78"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4007A9DA"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4B9CB0BA" w14:textId="77777777" w:rsidTr="00A27449">
        <w:trPr>
          <w:trHeight w:val="285"/>
        </w:trPr>
        <w:tc>
          <w:tcPr>
            <w:tcW w:w="1166" w:type="dxa"/>
            <w:tcBorders>
              <w:top w:val="nil"/>
              <w:left w:val="nil"/>
              <w:bottom w:val="nil"/>
              <w:right w:val="nil"/>
            </w:tcBorders>
            <w:shd w:val="clear" w:color="auto" w:fill="auto"/>
            <w:noWrap/>
            <w:vAlign w:val="bottom"/>
            <w:hideMark/>
          </w:tcPr>
          <w:p w14:paraId="3F244F2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FROM:</w:t>
            </w:r>
          </w:p>
        </w:tc>
        <w:tc>
          <w:tcPr>
            <w:tcW w:w="2252" w:type="dxa"/>
            <w:gridSpan w:val="2"/>
            <w:tcBorders>
              <w:top w:val="nil"/>
              <w:left w:val="nil"/>
              <w:bottom w:val="nil"/>
              <w:right w:val="nil"/>
            </w:tcBorders>
            <w:shd w:val="clear" w:color="auto" w:fill="auto"/>
            <w:noWrap/>
            <w:vAlign w:val="bottom"/>
            <w:hideMark/>
          </w:tcPr>
          <w:p w14:paraId="6EFDF265" w14:textId="77777777" w:rsidR="00A27449" w:rsidRPr="008B4BA5" w:rsidRDefault="00A27449" w:rsidP="008B4BA5">
            <w:pPr>
              <w:rPr>
                <w:rFonts w:ascii="Arial Narrow" w:eastAsia="Times New Roman" w:hAnsi="Arial Narrow" w:cs="Arial"/>
              </w:rPr>
            </w:pPr>
          </w:p>
        </w:tc>
        <w:tc>
          <w:tcPr>
            <w:tcW w:w="1350" w:type="dxa"/>
            <w:gridSpan w:val="3"/>
            <w:tcBorders>
              <w:top w:val="nil"/>
              <w:left w:val="nil"/>
              <w:bottom w:val="nil"/>
              <w:right w:val="nil"/>
            </w:tcBorders>
            <w:shd w:val="clear" w:color="auto" w:fill="auto"/>
            <w:noWrap/>
            <w:vAlign w:val="bottom"/>
            <w:hideMark/>
          </w:tcPr>
          <w:p w14:paraId="1F4906D4"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084DFC4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TO:</w:t>
            </w:r>
          </w:p>
        </w:tc>
        <w:tc>
          <w:tcPr>
            <w:tcW w:w="2575" w:type="dxa"/>
            <w:tcBorders>
              <w:top w:val="nil"/>
              <w:left w:val="nil"/>
              <w:bottom w:val="nil"/>
              <w:right w:val="nil"/>
            </w:tcBorders>
            <w:shd w:val="clear" w:color="auto" w:fill="auto"/>
            <w:noWrap/>
            <w:vAlign w:val="bottom"/>
            <w:hideMark/>
          </w:tcPr>
          <w:p w14:paraId="32D3D76E" w14:textId="77777777" w:rsidR="00A27449" w:rsidRPr="008B4BA5" w:rsidRDefault="00A27449" w:rsidP="008B4BA5">
            <w:pPr>
              <w:rPr>
                <w:rFonts w:ascii="Arial Narrow" w:eastAsia="Times New Roman" w:hAnsi="Arial Narrow" w:cs="Arial"/>
              </w:rPr>
            </w:pPr>
          </w:p>
        </w:tc>
        <w:tc>
          <w:tcPr>
            <w:tcW w:w="1324" w:type="dxa"/>
            <w:tcBorders>
              <w:top w:val="nil"/>
              <w:left w:val="nil"/>
              <w:bottom w:val="nil"/>
              <w:right w:val="nil"/>
            </w:tcBorders>
            <w:shd w:val="clear" w:color="auto" w:fill="auto"/>
            <w:noWrap/>
            <w:vAlign w:val="bottom"/>
            <w:hideMark/>
          </w:tcPr>
          <w:p w14:paraId="03FC742D"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62A413E9"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38DAD973" w14:textId="77777777" w:rsidTr="00A27449">
        <w:trPr>
          <w:trHeight w:val="285"/>
        </w:trPr>
        <w:tc>
          <w:tcPr>
            <w:tcW w:w="1166" w:type="dxa"/>
            <w:tcBorders>
              <w:top w:val="nil"/>
              <w:left w:val="nil"/>
              <w:bottom w:val="nil"/>
              <w:right w:val="nil"/>
            </w:tcBorders>
            <w:shd w:val="clear" w:color="auto" w:fill="auto"/>
            <w:noWrap/>
            <w:vAlign w:val="bottom"/>
            <w:hideMark/>
          </w:tcPr>
          <w:p w14:paraId="5534BCA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A1110.101</w:t>
            </w:r>
          </w:p>
        </w:tc>
        <w:tc>
          <w:tcPr>
            <w:tcW w:w="2252" w:type="dxa"/>
            <w:gridSpan w:val="2"/>
            <w:tcBorders>
              <w:top w:val="nil"/>
              <w:left w:val="nil"/>
              <w:bottom w:val="nil"/>
              <w:right w:val="nil"/>
            </w:tcBorders>
            <w:shd w:val="clear" w:color="auto" w:fill="auto"/>
            <w:noWrap/>
            <w:vAlign w:val="bottom"/>
            <w:hideMark/>
          </w:tcPr>
          <w:p w14:paraId="6336B19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Justice - Salary</w:t>
            </w:r>
          </w:p>
        </w:tc>
        <w:tc>
          <w:tcPr>
            <w:tcW w:w="1350" w:type="dxa"/>
            <w:gridSpan w:val="3"/>
            <w:tcBorders>
              <w:top w:val="nil"/>
              <w:left w:val="nil"/>
              <w:bottom w:val="nil"/>
              <w:right w:val="nil"/>
            </w:tcBorders>
            <w:shd w:val="clear" w:color="auto" w:fill="auto"/>
            <w:noWrap/>
            <w:vAlign w:val="bottom"/>
            <w:hideMark/>
          </w:tcPr>
          <w:p w14:paraId="44476337" w14:textId="6E46594F"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$ 1,400.00 </w:t>
            </w:r>
          </w:p>
        </w:tc>
        <w:tc>
          <w:tcPr>
            <w:tcW w:w="1117" w:type="dxa"/>
            <w:gridSpan w:val="2"/>
            <w:tcBorders>
              <w:top w:val="nil"/>
              <w:left w:val="nil"/>
              <w:bottom w:val="nil"/>
              <w:right w:val="nil"/>
            </w:tcBorders>
            <w:shd w:val="clear" w:color="auto" w:fill="auto"/>
            <w:noWrap/>
            <w:vAlign w:val="bottom"/>
            <w:hideMark/>
          </w:tcPr>
          <w:p w14:paraId="4194124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A1110.400</w:t>
            </w:r>
          </w:p>
        </w:tc>
        <w:tc>
          <w:tcPr>
            <w:tcW w:w="2575" w:type="dxa"/>
            <w:tcBorders>
              <w:top w:val="nil"/>
              <w:left w:val="nil"/>
              <w:bottom w:val="nil"/>
              <w:right w:val="nil"/>
            </w:tcBorders>
            <w:shd w:val="clear" w:color="auto" w:fill="auto"/>
            <w:noWrap/>
            <w:vAlign w:val="bottom"/>
            <w:hideMark/>
          </w:tcPr>
          <w:p w14:paraId="688D122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Justice - Contracts &amp; Office Supplies</w:t>
            </w:r>
          </w:p>
        </w:tc>
        <w:tc>
          <w:tcPr>
            <w:tcW w:w="1324" w:type="dxa"/>
            <w:tcBorders>
              <w:top w:val="nil"/>
              <w:left w:val="nil"/>
              <w:bottom w:val="nil"/>
              <w:right w:val="nil"/>
            </w:tcBorders>
            <w:shd w:val="clear" w:color="auto" w:fill="auto"/>
            <w:noWrap/>
            <w:vAlign w:val="bottom"/>
            <w:hideMark/>
          </w:tcPr>
          <w:p w14:paraId="06FEE234" w14:textId="1130D4B2"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$ 1,400.00 </w:t>
            </w:r>
          </w:p>
        </w:tc>
        <w:tc>
          <w:tcPr>
            <w:tcW w:w="2039" w:type="dxa"/>
            <w:tcBorders>
              <w:top w:val="nil"/>
              <w:left w:val="nil"/>
              <w:bottom w:val="nil"/>
              <w:right w:val="nil"/>
            </w:tcBorders>
            <w:shd w:val="clear" w:color="auto" w:fill="auto"/>
            <w:noWrap/>
            <w:vAlign w:val="bottom"/>
            <w:hideMark/>
          </w:tcPr>
          <w:p w14:paraId="434E95E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7D8B2AB1" w14:textId="77777777" w:rsidTr="00A27449">
        <w:trPr>
          <w:trHeight w:val="285"/>
        </w:trPr>
        <w:tc>
          <w:tcPr>
            <w:tcW w:w="1166" w:type="dxa"/>
            <w:tcBorders>
              <w:top w:val="nil"/>
              <w:left w:val="nil"/>
              <w:bottom w:val="nil"/>
              <w:right w:val="nil"/>
            </w:tcBorders>
            <w:shd w:val="clear" w:color="auto" w:fill="auto"/>
            <w:noWrap/>
            <w:vAlign w:val="bottom"/>
            <w:hideMark/>
          </w:tcPr>
          <w:p w14:paraId="3ED4F2A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lastRenderedPageBreak/>
              <w:t>A1320.400</w:t>
            </w:r>
          </w:p>
        </w:tc>
        <w:tc>
          <w:tcPr>
            <w:tcW w:w="2252" w:type="dxa"/>
            <w:gridSpan w:val="2"/>
            <w:tcBorders>
              <w:top w:val="nil"/>
              <w:left w:val="nil"/>
              <w:bottom w:val="nil"/>
              <w:right w:val="nil"/>
            </w:tcBorders>
            <w:shd w:val="clear" w:color="auto" w:fill="auto"/>
            <w:noWrap/>
            <w:vAlign w:val="bottom"/>
            <w:hideMark/>
          </w:tcPr>
          <w:p w14:paraId="0A6D133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Audit, Web, PR, </w:t>
            </w:r>
            <w:proofErr w:type="spellStart"/>
            <w:r w:rsidRPr="008B4BA5">
              <w:rPr>
                <w:rFonts w:ascii="Arial Narrow" w:eastAsia="Times New Roman" w:hAnsi="Arial Narrow" w:cs="Arial"/>
              </w:rPr>
              <w:t>Progr</w:t>
            </w:r>
            <w:proofErr w:type="spellEnd"/>
            <w:r w:rsidRPr="008B4BA5">
              <w:rPr>
                <w:rFonts w:ascii="Arial Narrow" w:eastAsia="Times New Roman" w:hAnsi="Arial Narrow" w:cs="Arial"/>
              </w:rPr>
              <w:t xml:space="preserve"> - Contract </w:t>
            </w:r>
            <w:proofErr w:type="spellStart"/>
            <w:r w:rsidRPr="008B4BA5">
              <w:rPr>
                <w:rFonts w:ascii="Arial Narrow" w:eastAsia="Times New Roman" w:hAnsi="Arial Narrow" w:cs="Arial"/>
              </w:rPr>
              <w:t>Exepense</w:t>
            </w:r>
            <w:proofErr w:type="spellEnd"/>
          </w:p>
        </w:tc>
        <w:tc>
          <w:tcPr>
            <w:tcW w:w="1350" w:type="dxa"/>
            <w:gridSpan w:val="3"/>
            <w:tcBorders>
              <w:top w:val="nil"/>
              <w:left w:val="nil"/>
              <w:bottom w:val="nil"/>
              <w:right w:val="nil"/>
            </w:tcBorders>
            <w:shd w:val="clear" w:color="auto" w:fill="auto"/>
            <w:noWrap/>
            <w:vAlign w:val="bottom"/>
            <w:hideMark/>
          </w:tcPr>
          <w:p w14:paraId="1587AB3B" w14:textId="34A66390"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$ 2,000.00 </w:t>
            </w:r>
          </w:p>
        </w:tc>
        <w:tc>
          <w:tcPr>
            <w:tcW w:w="1117" w:type="dxa"/>
            <w:gridSpan w:val="2"/>
            <w:tcBorders>
              <w:top w:val="nil"/>
              <w:left w:val="nil"/>
              <w:bottom w:val="nil"/>
              <w:right w:val="nil"/>
            </w:tcBorders>
            <w:shd w:val="clear" w:color="auto" w:fill="auto"/>
            <w:noWrap/>
            <w:vAlign w:val="bottom"/>
            <w:hideMark/>
          </w:tcPr>
          <w:p w14:paraId="4E87702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A1325.400</w:t>
            </w:r>
          </w:p>
        </w:tc>
        <w:tc>
          <w:tcPr>
            <w:tcW w:w="2575" w:type="dxa"/>
            <w:tcBorders>
              <w:top w:val="nil"/>
              <w:left w:val="nil"/>
              <w:bottom w:val="nil"/>
              <w:right w:val="nil"/>
            </w:tcBorders>
            <w:shd w:val="clear" w:color="auto" w:fill="auto"/>
            <w:noWrap/>
            <w:vAlign w:val="bottom"/>
            <w:hideMark/>
          </w:tcPr>
          <w:p w14:paraId="3CE7284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Clerk/Treasurer - Contracts &amp; Office Supplies</w:t>
            </w:r>
          </w:p>
        </w:tc>
        <w:tc>
          <w:tcPr>
            <w:tcW w:w="1324" w:type="dxa"/>
            <w:tcBorders>
              <w:top w:val="nil"/>
              <w:left w:val="nil"/>
              <w:bottom w:val="nil"/>
              <w:right w:val="nil"/>
            </w:tcBorders>
            <w:shd w:val="clear" w:color="auto" w:fill="auto"/>
            <w:noWrap/>
            <w:vAlign w:val="bottom"/>
            <w:hideMark/>
          </w:tcPr>
          <w:p w14:paraId="0B00A235" w14:textId="0331B1A0"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2,000.00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79A9AE2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8C27B8B" w14:textId="77777777" w:rsidTr="00A27449">
        <w:trPr>
          <w:trHeight w:val="285"/>
        </w:trPr>
        <w:tc>
          <w:tcPr>
            <w:tcW w:w="1166" w:type="dxa"/>
            <w:tcBorders>
              <w:top w:val="nil"/>
              <w:left w:val="nil"/>
              <w:bottom w:val="nil"/>
              <w:right w:val="nil"/>
            </w:tcBorders>
            <w:shd w:val="clear" w:color="auto" w:fill="auto"/>
            <w:noWrap/>
            <w:vAlign w:val="bottom"/>
            <w:hideMark/>
          </w:tcPr>
          <w:p w14:paraId="5EF1B35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A1355.400</w:t>
            </w:r>
          </w:p>
        </w:tc>
        <w:tc>
          <w:tcPr>
            <w:tcW w:w="2252" w:type="dxa"/>
            <w:gridSpan w:val="2"/>
            <w:tcBorders>
              <w:top w:val="nil"/>
              <w:left w:val="nil"/>
              <w:bottom w:val="nil"/>
              <w:right w:val="nil"/>
            </w:tcBorders>
            <w:shd w:val="clear" w:color="auto" w:fill="auto"/>
            <w:noWrap/>
            <w:vAlign w:val="bottom"/>
            <w:hideMark/>
          </w:tcPr>
          <w:p w14:paraId="797B331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Assessment - Contractual Expenses</w:t>
            </w:r>
          </w:p>
        </w:tc>
        <w:tc>
          <w:tcPr>
            <w:tcW w:w="1350" w:type="dxa"/>
            <w:gridSpan w:val="3"/>
            <w:tcBorders>
              <w:top w:val="nil"/>
              <w:left w:val="nil"/>
              <w:bottom w:val="nil"/>
              <w:right w:val="nil"/>
            </w:tcBorders>
            <w:shd w:val="clear" w:color="auto" w:fill="auto"/>
            <w:noWrap/>
            <w:vAlign w:val="bottom"/>
            <w:hideMark/>
          </w:tcPr>
          <w:p w14:paraId="066371DE" w14:textId="27FDDDDD"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w:t>
            </w:r>
            <w:r>
              <w:rPr>
                <w:rFonts w:ascii="Arial Narrow" w:eastAsia="Times New Roman" w:hAnsi="Arial Narrow" w:cs="Arial"/>
              </w:rPr>
              <w:t xml:space="preserve">  </w:t>
            </w:r>
            <w:r w:rsidRPr="008B4BA5">
              <w:rPr>
                <w:rFonts w:ascii="Arial Narrow" w:eastAsia="Times New Roman" w:hAnsi="Arial Narrow" w:cs="Arial"/>
              </w:rPr>
              <w:t xml:space="preserve">830.00 </w:t>
            </w:r>
          </w:p>
        </w:tc>
        <w:tc>
          <w:tcPr>
            <w:tcW w:w="1117" w:type="dxa"/>
            <w:gridSpan w:val="2"/>
            <w:tcBorders>
              <w:top w:val="nil"/>
              <w:left w:val="nil"/>
              <w:bottom w:val="nil"/>
              <w:right w:val="nil"/>
            </w:tcBorders>
            <w:shd w:val="clear" w:color="auto" w:fill="auto"/>
            <w:noWrap/>
            <w:vAlign w:val="bottom"/>
            <w:hideMark/>
          </w:tcPr>
          <w:p w14:paraId="0A23F92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A1420.400</w:t>
            </w:r>
          </w:p>
        </w:tc>
        <w:tc>
          <w:tcPr>
            <w:tcW w:w="2575" w:type="dxa"/>
            <w:tcBorders>
              <w:top w:val="nil"/>
              <w:left w:val="nil"/>
              <w:bottom w:val="nil"/>
              <w:right w:val="nil"/>
            </w:tcBorders>
            <w:shd w:val="clear" w:color="auto" w:fill="auto"/>
            <w:noWrap/>
            <w:vAlign w:val="bottom"/>
            <w:hideMark/>
          </w:tcPr>
          <w:p w14:paraId="211A742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Law - Contractual Expenses</w:t>
            </w:r>
          </w:p>
        </w:tc>
        <w:tc>
          <w:tcPr>
            <w:tcW w:w="1324" w:type="dxa"/>
            <w:tcBorders>
              <w:top w:val="nil"/>
              <w:left w:val="nil"/>
              <w:bottom w:val="nil"/>
              <w:right w:val="nil"/>
            </w:tcBorders>
            <w:shd w:val="clear" w:color="auto" w:fill="auto"/>
            <w:noWrap/>
            <w:vAlign w:val="bottom"/>
            <w:hideMark/>
          </w:tcPr>
          <w:p w14:paraId="0EE80432" w14:textId="276F8ED6"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700.00 </w:t>
            </w:r>
          </w:p>
        </w:tc>
        <w:tc>
          <w:tcPr>
            <w:tcW w:w="2039" w:type="dxa"/>
            <w:tcBorders>
              <w:top w:val="nil"/>
              <w:left w:val="nil"/>
              <w:bottom w:val="nil"/>
              <w:right w:val="nil"/>
            </w:tcBorders>
            <w:shd w:val="clear" w:color="auto" w:fill="auto"/>
            <w:noWrap/>
            <w:vAlign w:val="bottom"/>
            <w:hideMark/>
          </w:tcPr>
          <w:p w14:paraId="6DDA3F7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733A75E8" w14:textId="77777777" w:rsidTr="00A27449">
        <w:trPr>
          <w:trHeight w:val="285"/>
        </w:trPr>
        <w:tc>
          <w:tcPr>
            <w:tcW w:w="1166" w:type="dxa"/>
            <w:tcBorders>
              <w:top w:val="nil"/>
              <w:left w:val="nil"/>
              <w:bottom w:val="nil"/>
              <w:right w:val="nil"/>
            </w:tcBorders>
            <w:shd w:val="clear" w:color="auto" w:fill="auto"/>
            <w:noWrap/>
            <w:vAlign w:val="bottom"/>
            <w:hideMark/>
          </w:tcPr>
          <w:p w14:paraId="080A7B4F"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15294A30"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6C0FC7A9"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1D689F8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A1450.400</w:t>
            </w:r>
          </w:p>
        </w:tc>
        <w:tc>
          <w:tcPr>
            <w:tcW w:w="2575" w:type="dxa"/>
            <w:tcBorders>
              <w:top w:val="nil"/>
              <w:left w:val="nil"/>
              <w:bottom w:val="nil"/>
              <w:right w:val="nil"/>
            </w:tcBorders>
            <w:shd w:val="clear" w:color="auto" w:fill="auto"/>
            <w:noWrap/>
            <w:vAlign w:val="bottom"/>
            <w:hideMark/>
          </w:tcPr>
          <w:p w14:paraId="51BC103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Election - Contractual</w:t>
            </w:r>
          </w:p>
        </w:tc>
        <w:tc>
          <w:tcPr>
            <w:tcW w:w="1324" w:type="dxa"/>
            <w:tcBorders>
              <w:top w:val="nil"/>
              <w:left w:val="nil"/>
              <w:bottom w:val="nil"/>
              <w:right w:val="nil"/>
            </w:tcBorders>
            <w:shd w:val="clear" w:color="auto" w:fill="auto"/>
            <w:noWrap/>
            <w:vAlign w:val="bottom"/>
            <w:hideMark/>
          </w:tcPr>
          <w:p w14:paraId="36C6436D" w14:textId="29813430"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130.00 </w:t>
            </w:r>
          </w:p>
        </w:tc>
        <w:tc>
          <w:tcPr>
            <w:tcW w:w="2039" w:type="dxa"/>
            <w:tcBorders>
              <w:top w:val="nil"/>
              <w:left w:val="nil"/>
              <w:bottom w:val="nil"/>
              <w:right w:val="nil"/>
            </w:tcBorders>
            <w:shd w:val="clear" w:color="auto" w:fill="auto"/>
            <w:noWrap/>
            <w:vAlign w:val="bottom"/>
            <w:hideMark/>
          </w:tcPr>
          <w:p w14:paraId="295D16A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F0FE37C" w14:textId="77777777" w:rsidTr="00A27449">
        <w:trPr>
          <w:trHeight w:val="285"/>
        </w:trPr>
        <w:tc>
          <w:tcPr>
            <w:tcW w:w="1166" w:type="dxa"/>
            <w:tcBorders>
              <w:top w:val="nil"/>
              <w:left w:val="nil"/>
              <w:bottom w:val="nil"/>
              <w:right w:val="nil"/>
            </w:tcBorders>
            <w:shd w:val="clear" w:color="auto" w:fill="auto"/>
            <w:noWrap/>
            <w:vAlign w:val="bottom"/>
            <w:hideMark/>
          </w:tcPr>
          <w:p w14:paraId="24CA277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A1620.210</w:t>
            </w:r>
          </w:p>
        </w:tc>
        <w:tc>
          <w:tcPr>
            <w:tcW w:w="2252" w:type="dxa"/>
            <w:gridSpan w:val="2"/>
            <w:tcBorders>
              <w:top w:val="nil"/>
              <w:left w:val="nil"/>
              <w:bottom w:val="nil"/>
              <w:right w:val="nil"/>
            </w:tcBorders>
            <w:shd w:val="clear" w:color="auto" w:fill="auto"/>
            <w:noWrap/>
            <w:vAlign w:val="bottom"/>
            <w:hideMark/>
          </w:tcPr>
          <w:p w14:paraId="7A57CBB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Civic Center/</w:t>
            </w:r>
            <w:proofErr w:type="spellStart"/>
            <w:r w:rsidRPr="008B4BA5">
              <w:rPr>
                <w:rFonts w:ascii="Arial Narrow" w:eastAsia="Times New Roman" w:hAnsi="Arial Narrow" w:cs="Arial"/>
              </w:rPr>
              <w:t>Getman</w:t>
            </w:r>
            <w:proofErr w:type="spellEnd"/>
            <w:r w:rsidRPr="008B4BA5">
              <w:rPr>
                <w:rFonts w:ascii="Arial Narrow" w:eastAsia="Times New Roman" w:hAnsi="Arial Narrow" w:cs="Arial"/>
              </w:rPr>
              <w:t xml:space="preserve"> - Equipment</w:t>
            </w:r>
          </w:p>
        </w:tc>
        <w:tc>
          <w:tcPr>
            <w:tcW w:w="1350" w:type="dxa"/>
            <w:gridSpan w:val="3"/>
            <w:tcBorders>
              <w:top w:val="nil"/>
              <w:left w:val="nil"/>
              <w:bottom w:val="nil"/>
              <w:right w:val="nil"/>
            </w:tcBorders>
            <w:shd w:val="clear" w:color="auto" w:fill="auto"/>
            <w:noWrap/>
            <w:vAlign w:val="bottom"/>
            <w:hideMark/>
          </w:tcPr>
          <w:p w14:paraId="152F88D2" w14:textId="4E3C2DA2"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$ 2,500.00 </w:t>
            </w:r>
          </w:p>
        </w:tc>
        <w:tc>
          <w:tcPr>
            <w:tcW w:w="1117" w:type="dxa"/>
            <w:gridSpan w:val="2"/>
            <w:tcBorders>
              <w:top w:val="nil"/>
              <w:left w:val="nil"/>
              <w:bottom w:val="nil"/>
              <w:right w:val="nil"/>
            </w:tcBorders>
            <w:shd w:val="clear" w:color="auto" w:fill="auto"/>
            <w:noWrap/>
            <w:vAlign w:val="bottom"/>
            <w:hideMark/>
          </w:tcPr>
          <w:p w14:paraId="3D98F21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A1620.101</w:t>
            </w:r>
          </w:p>
        </w:tc>
        <w:tc>
          <w:tcPr>
            <w:tcW w:w="2575" w:type="dxa"/>
            <w:tcBorders>
              <w:top w:val="nil"/>
              <w:left w:val="nil"/>
              <w:bottom w:val="nil"/>
              <w:right w:val="nil"/>
            </w:tcBorders>
            <w:shd w:val="clear" w:color="auto" w:fill="auto"/>
            <w:noWrap/>
            <w:vAlign w:val="bottom"/>
            <w:hideMark/>
          </w:tcPr>
          <w:p w14:paraId="2F8D0DD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Civic Center/</w:t>
            </w:r>
            <w:proofErr w:type="spellStart"/>
            <w:r w:rsidRPr="008B4BA5">
              <w:rPr>
                <w:rFonts w:ascii="Arial Narrow" w:eastAsia="Times New Roman" w:hAnsi="Arial Narrow" w:cs="Arial"/>
              </w:rPr>
              <w:t>Getman</w:t>
            </w:r>
            <w:proofErr w:type="spellEnd"/>
            <w:r w:rsidRPr="008B4BA5">
              <w:rPr>
                <w:rFonts w:ascii="Arial Narrow" w:eastAsia="Times New Roman" w:hAnsi="Arial Narrow" w:cs="Arial"/>
              </w:rPr>
              <w:t xml:space="preserve"> - Salary</w:t>
            </w:r>
          </w:p>
        </w:tc>
        <w:tc>
          <w:tcPr>
            <w:tcW w:w="1324" w:type="dxa"/>
            <w:tcBorders>
              <w:top w:val="nil"/>
              <w:left w:val="nil"/>
              <w:bottom w:val="nil"/>
              <w:right w:val="nil"/>
            </w:tcBorders>
            <w:shd w:val="clear" w:color="auto" w:fill="auto"/>
            <w:noWrap/>
            <w:vAlign w:val="bottom"/>
            <w:hideMark/>
          </w:tcPr>
          <w:p w14:paraId="5158B9A3" w14:textId="6FE0AE51"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4,000.00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6565022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325F72D5" w14:textId="77777777" w:rsidTr="00A27449">
        <w:trPr>
          <w:trHeight w:val="285"/>
        </w:trPr>
        <w:tc>
          <w:tcPr>
            <w:tcW w:w="1166" w:type="dxa"/>
            <w:tcBorders>
              <w:top w:val="nil"/>
              <w:left w:val="nil"/>
              <w:bottom w:val="nil"/>
              <w:right w:val="nil"/>
            </w:tcBorders>
            <w:shd w:val="clear" w:color="auto" w:fill="auto"/>
            <w:noWrap/>
            <w:vAlign w:val="bottom"/>
            <w:hideMark/>
          </w:tcPr>
          <w:p w14:paraId="4F97060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A1620.413</w:t>
            </w:r>
          </w:p>
        </w:tc>
        <w:tc>
          <w:tcPr>
            <w:tcW w:w="2252" w:type="dxa"/>
            <w:gridSpan w:val="2"/>
            <w:tcBorders>
              <w:top w:val="nil"/>
              <w:left w:val="nil"/>
              <w:bottom w:val="nil"/>
              <w:right w:val="nil"/>
            </w:tcBorders>
            <w:shd w:val="clear" w:color="auto" w:fill="auto"/>
            <w:noWrap/>
            <w:vAlign w:val="bottom"/>
            <w:hideMark/>
          </w:tcPr>
          <w:p w14:paraId="6FCF2FA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Civic Center/</w:t>
            </w:r>
            <w:proofErr w:type="spellStart"/>
            <w:r w:rsidRPr="008B4BA5">
              <w:rPr>
                <w:rFonts w:ascii="Arial Narrow" w:eastAsia="Times New Roman" w:hAnsi="Arial Narrow" w:cs="Arial"/>
              </w:rPr>
              <w:t>Getman</w:t>
            </w:r>
            <w:proofErr w:type="spellEnd"/>
            <w:r w:rsidRPr="008B4BA5">
              <w:rPr>
                <w:rFonts w:ascii="Arial Narrow" w:eastAsia="Times New Roman" w:hAnsi="Arial Narrow" w:cs="Arial"/>
              </w:rPr>
              <w:t xml:space="preserve"> - </w:t>
            </w:r>
            <w:proofErr w:type="spellStart"/>
            <w:r w:rsidRPr="008B4BA5">
              <w:rPr>
                <w:rFonts w:ascii="Arial Narrow" w:eastAsia="Times New Roman" w:hAnsi="Arial Narrow" w:cs="Arial"/>
              </w:rPr>
              <w:t>Bldg</w:t>
            </w:r>
            <w:proofErr w:type="spellEnd"/>
            <w:r w:rsidRPr="008B4BA5">
              <w:rPr>
                <w:rFonts w:ascii="Arial Narrow" w:eastAsia="Times New Roman" w:hAnsi="Arial Narrow" w:cs="Arial"/>
              </w:rPr>
              <w:t xml:space="preserve"> Repair &amp; </w:t>
            </w:r>
            <w:proofErr w:type="spellStart"/>
            <w:r w:rsidRPr="008B4BA5">
              <w:rPr>
                <w:rFonts w:ascii="Arial Narrow" w:eastAsia="Times New Roman" w:hAnsi="Arial Narrow" w:cs="Arial"/>
              </w:rPr>
              <w:t>Maint</w:t>
            </w:r>
            <w:proofErr w:type="spellEnd"/>
          </w:p>
        </w:tc>
        <w:tc>
          <w:tcPr>
            <w:tcW w:w="1350" w:type="dxa"/>
            <w:gridSpan w:val="3"/>
            <w:tcBorders>
              <w:top w:val="nil"/>
              <w:left w:val="nil"/>
              <w:bottom w:val="nil"/>
              <w:right w:val="nil"/>
            </w:tcBorders>
            <w:shd w:val="clear" w:color="auto" w:fill="auto"/>
            <w:noWrap/>
            <w:vAlign w:val="bottom"/>
            <w:hideMark/>
          </w:tcPr>
          <w:p w14:paraId="7A641632" w14:textId="2A894EF9"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$ 1,500.00 </w:t>
            </w:r>
          </w:p>
        </w:tc>
        <w:tc>
          <w:tcPr>
            <w:tcW w:w="1117" w:type="dxa"/>
            <w:gridSpan w:val="2"/>
            <w:tcBorders>
              <w:top w:val="nil"/>
              <w:left w:val="nil"/>
              <w:bottom w:val="nil"/>
              <w:right w:val="nil"/>
            </w:tcBorders>
            <w:shd w:val="clear" w:color="auto" w:fill="auto"/>
            <w:noWrap/>
            <w:vAlign w:val="bottom"/>
            <w:hideMark/>
          </w:tcPr>
          <w:p w14:paraId="6272FB23"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70194EBF"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15EED7D8"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25406495"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32ECA630" w14:textId="77777777" w:rsidTr="00A27449">
        <w:trPr>
          <w:trHeight w:val="285"/>
        </w:trPr>
        <w:tc>
          <w:tcPr>
            <w:tcW w:w="1166" w:type="dxa"/>
            <w:tcBorders>
              <w:top w:val="nil"/>
              <w:left w:val="nil"/>
              <w:bottom w:val="nil"/>
              <w:right w:val="nil"/>
            </w:tcBorders>
            <w:shd w:val="clear" w:color="auto" w:fill="auto"/>
            <w:noWrap/>
            <w:vAlign w:val="bottom"/>
            <w:hideMark/>
          </w:tcPr>
          <w:p w14:paraId="12C532E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A1640.101</w:t>
            </w:r>
          </w:p>
        </w:tc>
        <w:tc>
          <w:tcPr>
            <w:tcW w:w="2252" w:type="dxa"/>
            <w:gridSpan w:val="2"/>
            <w:tcBorders>
              <w:top w:val="nil"/>
              <w:left w:val="nil"/>
              <w:bottom w:val="nil"/>
              <w:right w:val="nil"/>
            </w:tcBorders>
            <w:shd w:val="clear" w:color="auto" w:fill="auto"/>
            <w:noWrap/>
            <w:vAlign w:val="bottom"/>
            <w:hideMark/>
          </w:tcPr>
          <w:p w14:paraId="323E22A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Central Garage - Salary</w:t>
            </w:r>
          </w:p>
        </w:tc>
        <w:tc>
          <w:tcPr>
            <w:tcW w:w="1350" w:type="dxa"/>
            <w:gridSpan w:val="3"/>
            <w:tcBorders>
              <w:top w:val="nil"/>
              <w:left w:val="nil"/>
              <w:bottom w:val="nil"/>
              <w:right w:val="nil"/>
            </w:tcBorders>
            <w:shd w:val="clear" w:color="auto" w:fill="auto"/>
            <w:noWrap/>
            <w:vAlign w:val="bottom"/>
            <w:hideMark/>
          </w:tcPr>
          <w:p w14:paraId="14C53C7D" w14:textId="4AA343B8"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$ 7,000.00 </w:t>
            </w:r>
          </w:p>
        </w:tc>
        <w:tc>
          <w:tcPr>
            <w:tcW w:w="1117" w:type="dxa"/>
            <w:gridSpan w:val="2"/>
            <w:tcBorders>
              <w:top w:val="nil"/>
              <w:left w:val="nil"/>
              <w:bottom w:val="nil"/>
              <w:right w:val="nil"/>
            </w:tcBorders>
            <w:shd w:val="clear" w:color="auto" w:fill="auto"/>
            <w:noWrap/>
            <w:vAlign w:val="bottom"/>
            <w:hideMark/>
          </w:tcPr>
          <w:p w14:paraId="51189C7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A1640.411</w:t>
            </w:r>
          </w:p>
        </w:tc>
        <w:tc>
          <w:tcPr>
            <w:tcW w:w="2575" w:type="dxa"/>
            <w:tcBorders>
              <w:top w:val="nil"/>
              <w:left w:val="nil"/>
              <w:bottom w:val="nil"/>
              <w:right w:val="nil"/>
            </w:tcBorders>
            <w:shd w:val="clear" w:color="auto" w:fill="auto"/>
            <w:noWrap/>
            <w:vAlign w:val="bottom"/>
            <w:hideMark/>
          </w:tcPr>
          <w:p w14:paraId="38389A4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Central Garage - Utilities</w:t>
            </w:r>
          </w:p>
        </w:tc>
        <w:tc>
          <w:tcPr>
            <w:tcW w:w="1324" w:type="dxa"/>
            <w:tcBorders>
              <w:top w:val="nil"/>
              <w:left w:val="nil"/>
              <w:bottom w:val="nil"/>
              <w:right w:val="nil"/>
            </w:tcBorders>
            <w:shd w:val="clear" w:color="auto" w:fill="auto"/>
            <w:noWrap/>
            <w:vAlign w:val="bottom"/>
            <w:hideMark/>
          </w:tcPr>
          <w:p w14:paraId="6E82EC48" w14:textId="06331835"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7,000.00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7824B2C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3253D16A" w14:textId="77777777" w:rsidTr="00A27449">
        <w:trPr>
          <w:trHeight w:val="285"/>
        </w:trPr>
        <w:tc>
          <w:tcPr>
            <w:tcW w:w="1166" w:type="dxa"/>
            <w:tcBorders>
              <w:top w:val="nil"/>
              <w:left w:val="nil"/>
              <w:bottom w:val="nil"/>
              <w:right w:val="nil"/>
            </w:tcBorders>
            <w:shd w:val="clear" w:color="auto" w:fill="auto"/>
            <w:noWrap/>
            <w:vAlign w:val="bottom"/>
            <w:hideMark/>
          </w:tcPr>
          <w:p w14:paraId="3BB043F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A1640.406</w:t>
            </w:r>
          </w:p>
        </w:tc>
        <w:tc>
          <w:tcPr>
            <w:tcW w:w="2252" w:type="dxa"/>
            <w:gridSpan w:val="2"/>
            <w:tcBorders>
              <w:top w:val="nil"/>
              <w:left w:val="nil"/>
              <w:bottom w:val="nil"/>
              <w:right w:val="nil"/>
            </w:tcBorders>
            <w:shd w:val="clear" w:color="auto" w:fill="auto"/>
            <w:noWrap/>
            <w:vAlign w:val="bottom"/>
            <w:hideMark/>
          </w:tcPr>
          <w:p w14:paraId="742D6F3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Central Garage - Operational Supplies</w:t>
            </w:r>
          </w:p>
        </w:tc>
        <w:tc>
          <w:tcPr>
            <w:tcW w:w="1350" w:type="dxa"/>
            <w:gridSpan w:val="3"/>
            <w:tcBorders>
              <w:top w:val="nil"/>
              <w:left w:val="nil"/>
              <w:bottom w:val="nil"/>
              <w:right w:val="nil"/>
            </w:tcBorders>
            <w:shd w:val="clear" w:color="auto" w:fill="auto"/>
            <w:noWrap/>
            <w:vAlign w:val="bottom"/>
            <w:hideMark/>
          </w:tcPr>
          <w:p w14:paraId="0E0F97AD" w14:textId="2BC841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$ 1,000.00 </w:t>
            </w:r>
          </w:p>
        </w:tc>
        <w:tc>
          <w:tcPr>
            <w:tcW w:w="1117" w:type="dxa"/>
            <w:gridSpan w:val="2"/>
            <w:tcBorders>
              <w:top w:val="nil"/>
              <w:left w:val="nil"/>
              <w:bottom w:val="nil"/>
              <w:right w:val="nil"/>
            </w:tcBorders>
            <w:shd w:val="clear" w:color="auto" w:fill="auto"/>
            <w:noWrap/>
            <w:vAlign w:val="bottom"/>
            <w:hideMark/>
          </w:tcPr>
          <w:p w14:paraId="692CB5B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A1640.400</w:t>
            </w:r>
          </w:p>
        </w:tc>
        <w:tc>
          <w:tcPr>
            <w:tcW w:w="2575" w:type="dxa"/>
            <w:tcBorders>
              <w:top w:val="nil"/>
              <w:left w:val="nil"/>
              <w:bottom w:val="nil"/>
              <w:right w:val="nil"/>
            </w:tcBorders>
            <w:shd w:val="clear" w:color="auto" w:fill="auto"/>
            <w:noWrap/>
            <w:vAlign w:val="bottom"/>
            <w:hideMark/>
          </w:tcPr>
          <w:p w14:paraId="7344F03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Central Garage - Contracts &amp; Office Supplies</w:t>
            </w:r>
          </w:p>
        </w:tc>
        <w:tc>
          <w:tcPr>
            <w:tcW w:w="1324" w:type="dxa"/>
            <w:tcBorders>
              <w:top w:val="nil"/>
              <w:left w:val="nil"/>
              <w:bottom w:val="nil"/>
              <w:right w:val="nil"/>
            </w:tcBorders>
            <w:shd w:val="clear" w:color="auto" w:fill="auto"/>
            <w:noWrap/>
            <w:vAlign w:val="bottom"/>
            <w:hideMark/>
          </w:tcPr>
          <w:p w14:paraId="36BF9484" w14:textId="75F15D36"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1,000.00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2752E62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2D7C8780" w14:textId="77777777" w:rsidTr="00A27449">
        <w:trPr>
          <w:trHeight w:val="285"/>
        </w:trPr>
        <w:tc>
          <w:tcPr>
            <w:tcW w:w="1166" w:type="dxa"/>
            <w:tcBorders>
              <w:top w:val="nil"/>
              <w:left w:val="nil"/>
              <w:bottom w:val="nil"/>
              <w:right w:val="nil"/>
            </w:tcBorders>
            <w:shd w:val="clear" w:color="auto" w:fill="auto"/>
            <w:noWrap/>
            <w:vAlign w:val="bottom"/>
            <w:hideMark/>
          </w:tcPr>
          <w:p w14:paraId="54959D4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A9740.700</w:t>
            </w:r>
          </w:p>
        </w:tc>
        <w:tc>
          <w:tcPr>
            <w:tcW w:w="2252" w:type="dxa"/>
            <w:gridSpan w:val="2"/>
            <w:tcBorders>
              <w:top w:val="nil"/>
              <w:left w:val="nil"/>
              <w:bottom w:val="nil"/>
              <w:right w:val="nil"/>
            </w:tcBorders>
            <w:shd w:val="clear" w:color="auto" w:fill="auto"/>
            <w:noWrap/>
            <w:vAlign w:val="bottom"/>
            <w:hideMark/>
          </w:tcPr>
          <w:p w14:paraId="0ABFC1D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$3.0 BAN - Interest</w:t>
            </w:r>
          </w:p>
        </w:tc>
        <w:tc>
          <w:tcPr>
            <w:tcW w:w="1350" w:type="dxa"/>
            <w:gridSpan w:val="3"/>
            <w:tcBorders>
              <w:top w:val="nil"/>
              <w:left w:val="nil"/>
              <w:bottom w:val="nil"/>
              <w:right w:val="nil"/>
            </w:tcBorders>
            <w:shd w:val="clear" w:color="auto" w:fill="auto"/>
            <w:noWrap/>
            <w:vAlign w:val="bottom"/>
            <w:hideMark/>
          </w:tcPr>
          <w:p w14:paraId="797BA05A" w14:textId="0AC17A2B"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$53,700.00 </w:t>
            </w:r>
          </w:p>
        </w:tc>
        <w:tc>
          <w:tcPr>
            <w:tcW w:w="1117" w:type="dxa"/>
            <w:gridSpan w:val="2"/>
            <w:tcBorders>
              <w:top w:val="nil"/>
              <w:left w:val="nil"/>
              <w:bottom w:val="nil"/>
              <w:right w:val="nil"/>
            </w:tcBorders>
            <w:shd w:val="clear" w:color="auto" w:fill="auto"/>
            <w:noWrap/>
            <w:vAlign w:val="bottom"/>
            <w:hideMark/>
          </w:tcPr>
          <w:p w14:paraId="6A1EED0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A3120.101 </w:t>
            </w:r>
          </w:p>
        </w:tc>
        <w:tc>
          <w:tcPr>
            <w:tcW w:w="2575" w:type="dxa"/>
            <w:tcBorders>
              <w:top w:val="nil"/>
              <w:left w:val="nil"/>
              <w:bottom w:val="nil"/>
              <w:right w:val="nil"/>
            </w:tcBorders>
            <w:shd w:val="clear" w:color="auto" w:fill="auto"/>
            <w:noWrap/>
            <w:vAlign w:val="bottom"/>
            <w:hideMark/>
          </w:tcPr>
          <w:p w14:paraId="3F77E45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Public Safety - Salary</w:t>
            </w:r>
          </w:p>
        </w:tc>
        <w:tc>
          <w:tcPr>
            <w:tcW w:w="1324" w:type="dxa"/>
            <w:tcBorders>
              <w:top w:val="nil"/>
              <w:left w:val="nil"/>
              <w:bottom w:val="nil"/>
              <w:right w:val="nil"/>
            </w:tcBorders>
            <w:shd w:val="clear" w:color="auto" w:fill="auto"/>
            <w:noWrap/>
            <w:vAlign w:val="bottom"/>
            <w:hideMark/>
          </w:tcPr>
          <w:p w14:paraId="757F72F5" w14:textId="30AF5FB8"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$ 53,700.00 </w:t>
            </w:r>
          </w:p>
        </w:tc>
        <w:tc>
          <w:tcPr>
            <w:tcW w:w="2039" w:type="dxa"/>
            <w:tcBorders>
              <w:top w:val="nil"/>
              <w:left w:val="nil"/>
              <w:bottom w:val="nil"/>
              <w:right w:val="nil"/>
            </w:tcBorders>
            <w:shd w:val="clear" w:color="auto" w:fill="auto"/>
            <w:noWrap/>
            <w:vAlign w:val="bottom"/>
            <w:hideMark/>
          </w:tcPr>
          <w:p w14:paraId="4232AF5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1B935503" w14:textId="77777777" w:rsidTr="00A27449">
        <w:trPr>
          <w:trHeight w:val="285"/>
        </w:trPr>
        <w:tc>
          <w:tcPr>
            <w:tcW w:w="1166" w:type="dxa"/>
            <w:tcBorders>
              <w:top w:val="nil"/>
              <w:left w:val="nil"/>
              <w:bottom w:val="nil"/>
              <w:right w:val="nil"/>
            </w:tcBorders>
            <w:shd w:val="clear" w:color="auto" w:fill="auto"/>
            <w:noWrap/>
            <w:vAlign w:val="bottom"/>
            <w:hideMark/>
          </w:tcPr>
          <w:p w14:paraId="1D67018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A3120.404</w:t>
            </w:r>
          </w:p>
        </w:tc>
        <w:tc>
          <w:tcPr>
            <w:tcW w:w="2252" w:type="dxa"/>
            <w:gridSpan w:val="2"/>
            <w:tcBorders>
              <w:top w:val="nil"/>
              <w:left w:val="nil"/>
              <w:bottom w:val="nil"/>
              <w:right w:val="nil"/>
            </w:tcBorders>
            <w:shd w:val="clear" w:color="auto" w:fill="auto"/>
            <w:noWrap/>
            <w:vAlign w:val="bottom"/>
            <w:hideMark/>
          </w:tcPr>
          <w:p w14:paraId="13B1A10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Public Safety - Vehicle </w:t>
            </w:r>
            <w:proofErr w:type="spellStart"/>
            <w:r w:rsidRPr="008B4BA5">
              <w:rPr>
                <w:rFonts w:ascii="Arial Narrow" w:eastAsia="Times New Roman" w:hAnsi="Arial Narrow" w:cs="Arial"/>
              </w:rPr>
              <w:t>Repiars</w:t>
            </w:r>
            <w:proofErr w:type="spellEnd"/>
            <w:r w:rsidRPr="008B4BA5">
              <w:rPr>
                <w:rFonts w:ascii="Arial Narrow" w:eastAsia="Times New Roman" w:hAnsi="Arial Narrow" w:cs="Arial"/>
              </w:rPr>
              <w:t xml:space="preserve"> &amp; </w:t>
            </w:r>
            <w:proofErr w:type="spellStart"/>
            <w:r w:rsidRPr="008B4BA5">
              <w:rPr>
                <w:rFonts w:ascii="Arial Narrow" w:eastAsia="Times New Roman" w:hAnsi="Arial Narrow" w:cs="Arial"/>
              </w:rPr>
              <w:t>Maint</w:t>
            </w:r>
            <w:proofErr w:type="spellEnd"/>
          </w:p>
        </w:tc>
        <w:tc>
          <w:tcPr>
            <w:tcW w:w="1350" w:type="dxa"/>
            <w:gridSpan w:val="3"/>
            <w:tcBorders>
              <w:top w:val="nil"/>
              <w:left w:val="nil"/>
              <w:bottom w:val="nil"/>
              <w:right w:val="nil"/>
            </w:tcBorders>
            <w:shd w:val="clear" w:color="auto" w:fill="auto"/>
            <w:noWrap/>
            <w:vAlign w:val="bottom"/>
            <w:hideMark/>
          </w:tcPr>
          <w:p w14:paraId="207C8535" w14:textId="15C5D924"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$ 1,000.00 </w:t>
            </w:r>
          </w:p>
        </w:tc>
        <w:tc>
          <w:tcPr>
            <w:tcW w:w="1117" w:type="dxa"/>
            <w:gridSpan w:val="2"/>
            <w:tcBorders>
              <w:top w:val="nil"/>
              <w:left w:val="nil"/>
              <w:bottom w:val="nil"/>
              <w:right w:val="nil"/>
            </w:tcBorders>
            <w:shd w:val="clear" w:color="auto" w:fill="auto"/>
            <w:noWrap/>
            <w:vAlign w:val="bottom"/>
            <w:hideMark/>
          </w:tcPr>
          <w:p w14:paraId="2F1ADFE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A3120.400</w:t>
            </w:r>
          </w:p>
        </w:tc>
        <w:tc>
          <w:tcPr>
            <w:tcW w:w="2575" w:type="dxa"/>
            <w:tcBorders>
              <w:top w:val="nil"/>
              <w:left w:val="nil"/>
              <w:bottom w:val="nil"/>
              <w:right w:val="nil"/>
            </w:tcBorders>
            <w:shd w:val="clear" w:color="auto" w:fill="auto"/>
            <w:noWrap/>
            <w:vAlign w:val="bottom"/>
            <w:hideMark/>
          </w:tcPr>
          <w:p w14:paraId="350C8CD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Public Safety - Contracts &amp; Office Supplies</w:t>
            </w:r>
          </w:p>
        </w:tc>
        <w:tc>
          <w:tcPr>
            <w:tcW w:w="1324" w:type="dxa"/>
            <w:tcBorders>
              <w:top w:val="nil"/>
              <w:left w:val="nil"/>
              <w:bottom w:val="nil"/>
              <w:right w:val="nil"/>
            </w:tcBorders>
            <w:shd w:val="clear" w:color="auto" w:fill="auto"/>
            <w:noWrap/>
            <w:vAlign w:val="bottom"/>
            <w:hideMark/>
          </w:tcPr>
          <w:p w14:paraId="3D82F6FB" w14:textId="5DB19860"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$ 2,500.00 </w:t>
            </w:r>
          </w:p>
        </w:tc>
        <w:tc>
          <w:tcPr>
            <w:tcW w:w="2039" w:type="dxa"/>
            <w:tcBorders>
              <w:top w:val="nil"/>
              <w:left w:val="nil"/>
              <w:bottom w:val="nil"/>
              <w:right w:val="nil"/>
            </w:tcBorders>
            <w:shd w:val="clear" w:color="auto" w:fill="auto"/>
            <w:noWrap/>
            <w:vAlign w:val="bottom"/>
            <w:hideMark/>
          </w:tcPr>
          <w:p w14:paraId="0010B24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056F5D3A" w14:textId="77777777" w:rsidTr="00A27449">
        <w:trPr>
          <w:trHeight w:val="285"/>
        </w:trPr>
        <w:tc>
          <w:tcPr>
            <w:tcW w:w="1166" w:type="dxa"/>
            <w:tcBorders>
              <w:top w:val="nil"/>
              <w:left w:val="nil"/>
              <w:bottom w:val="nil"/>
              <w:right w:val="nil"/>
            </w:tcBorders>
            <w:shd w:val="clear" w:color="auto" w:fill="auto"/>
            <w:noWrap/>
            <w:vAlign w:val="bottom"/>
            <w:hideMark/>
          </w:tcPr>
          <w:p w14:paraId="7E310F0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A3120.403</w:t>
            </w:r>
          </w:p>
        </w:tc>
        <w:tc>
          <w:tcPr>
            <w:tcW w:w="2252" w:type="dxa"/>
            <w:gridSpan w:val="2"/>
            <w:tcBorders>
              <w:top w:val="nil"/>
              <w:left w:val="nil"/>
              <w:bottom w:val="nil"/>
              <w:right w:val="nil"/>
            </w:tcBorders>
            <w:shd w:val="clear" w:color="auto" w:fill="auto"/>
            <w:noWrap/>
            <w:vAlign w:val="bottom"/>
            <w:hideMark/>
          </w:tcPr>
          <w:p w14:paraId="3B1B980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Public Safety - Training</w:t>
            </w:r>
          </w:p>
        </w:tc>
        <w:tc>
          <w:tcPr>
            <w:tcW w:w="1350" w:type="dxa"/>
            <w:gridSpan w:val="3"/>
            <w:tcBorders>
              <w:top w:val="nil"/>
              <w:left w:val="nil"/>
              <w:bottom w:val="nil"/>
              <w:right w:val="nil"/>
            </w:tcBorders>
            <w:shd w:val="clear" w:color="auto" w:fill="auto"/>
            <w:noWrap/>
            <w:vAlign w:val="bottom"/>
            <w:hideMark/>
          </w:tcPr>
          <w:p w14:paraId="2CA51041" w14:textId="0F4700A9"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$ 1,000.00 </w:t>
            </w:r>
          </w:p>
        </w:tc>
        <w:tc>
          <w:tcPr>
            <w:tcW w:w="1117" w:type="dxa"/>
            <w:gridSpan w:val="2"/>
            <w:tcBorders>
              <w:top w:val="nil"/>
              <w:left w:val="nil"/>
              <w:bottom w:val="nil"/>
              <w:right w:val="nil"/>
            </w:tcBorders>
            <w:shd w:val="clear" w:color="auto" w:fill="auto"/>
            <w:noWrap/>
            <w:vAlign w:val="bottom"/>
            <w:hideMark/>
          </w:tcPr>
          <w:p w14:paraId="221BF8E2"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2627B20C"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5BE635D2"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3B1A9267"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394614E1" w14:textId="77777777" w:rsidTr="00A27449">
        <w:trPr>
          <w:trHeight w:val="285"/>
        </w:trPr>
        <w:tc>
          <w:tcPr>
            <w:tcW w:w="1166" w:type="dxa"/>
            <w:tcBorders>
              <w:top w:val="nil"/>
              <w:left w:val="nil"/>
              <w:bottom w:val="nil"/>
              <w:right w:val="nil"/>
            </w:tcBorders>
            <w:shd w:val="clear" w:color="auto" w:fill="auto"/>
            <w:noWrap/>
            <w:vAlign w:val="bottom"/>
            <w:hideMark/>
          </w:tcPr>
          <w:p w14:paraId="1C582B7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A3120.402</w:t>
            </w:r>
          </w:p>
        </w:tc>
        <w:tc>
          <w:tcPr>
            <w:tcW w:w="2252" w:type="dxa"/>
            <w:gridSpan w:val="2"/>
            <w:tcBorders>
              <w:top w:val="nil"/>
              <w:left w:val="nil"/>
              <w:bottom w:val="nil"/>
              <w:right w:val="nil"/>
            </w:tcBorders>
            <w:shd w:val="clear" w:color="auto" w:fill="auto"/>
            <w:noWrap/>
            <w:vAlign w:val="bottom"/>
            <w:hideMark/>
          </w:tcPr>
          <w:p w14:paraId="7D87A92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Public Safety - Dare </w:t>
            </w:r>
            <w:proofErr w:type="spellStart"/>
            <w:r w:rsidRPr="008B4BA5">
              <w:rPr>
                <w:rFonts w:ascii="Arial Narrow" w:eastAsia="Times New Roman" w:hAnsi="Arial Narrow" w:cs="Arial"/>
              </w:rPr>
              <w:t>Expendenture</w:t>
            </w:r>
            <w:proofErr w:type="spellEnd"/>
          </w:p>
        </w:tc>
        <w:tc>
          <w:tcPr>
            <w:tcW w:w="1350" w:type="dxa"/>
            <w:gridSpan w:val="3"/>
            <w:tcBorders>
              <w:top w:val="nil"/>
              <w:left w:val="nil"/>
              <w:bottom w:val="nil"/>
              <w:right w:val="nil"/>
            </w:tcBorders>
            <w:shd w:val="clear" w:color="auto" w:fill="auto"/>
            <w:noWrap/>
            <w:vAlign w:val="bottom"/>
            <w:hideMark/>
          </w:tcPr>
          <w:p w14:paraId="587116DB" w14:textId="3C4973A6"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w:t>
            </w:r>
            <w:r>
              <w:rPr>
                <w:rFonts w:ascii="Arial Narrow" w:eastAsia="Times New Roman" w:hAnsi="Arial Narrow" w:cs="Arial"/>
              </w:rPr>
              <w:t xml:space="preserve">  </w:t>
            </w:r>
            <w:r w:rsidRPr="008B4BA5">
              <w:rPr>
                <w:rFonts w:ascii="Arial Narrow" w:eastAsia="Times New Roman" w:hAnsi="Arial Narrow" w:cs="Arial"/>
              </w:rPr>
              <w:t xml:space="preserve">500.00 </w:t>
            </w:r>
          </w:p>
        </w:tc>
        <w:tc>
          <w:tcPr>
            <w:tcW w:w="1117" w:type="dxa"/>
            <w:gridSpan w:val="2"/>
            <w:tcBorders>
              <w:top w:val="nil"/>
              <w:left w:val="nil"/>
              <w:bottom w:val="nil"/>
              <w:right w:val="nil"/>
            </w:tcBorders>
            <w:shd w:val="clear" w:color="auto" w:fill="auto"/>
            <w:noWrap/>
            <w:vAlign w:val="bottom"/>
            <w:hideMark/>
          </w:tcPr>
          <w:p w14:paraId="1C902389"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60B0081F"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5C3486CB"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0FD6AA0B"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3BACB1DF" w14:textId="77777777" w:rsidTr="00A27449">
        <w:trPr>
          <w:trHeight w:val="285"/>
        </w:trPr>
        <w:tc>
          <w:tcPr>
            <w:tcW w:w="1166" w:type="dxa"/>
            <w:tcBorders>
              <w:top w:val="nil"/>
              <w:left w:val="nil"/>
              <w:bottom w:val="nil"/>
              <w:right w:val="nil"/>
            </w:tcBorders>
            <w:shd w:val="clear" w:color="auto" w:fill="auto"/>
            <w:noWrap/>
            <w:vAlign w:val="bottom"/>
            <w:hideMark/>
          </w:tcPr>
          <w:p w14:paraId="509BCE0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A3410.419</w:t>
            </w:r>
          </w:p>
        </w:tc>
        <w:tc>
          <w:tcPr>
            <w:tcW w:w="2252" w:type="dxa"/>
            <w:gridSpan w:val="2"/>
            <w:tcBorders>
              <w:top w:val="nil"/>
              <w:left w:val="nil"/>
              <w:bottom w:val="nil"/>
              <w:right w:val="nil"/>
            </w:tcBorders>
            <w:shd w:val="clear" w:color="auto" w:fill="auto"/>
            <w:noWrap/>
            <w:vAlign w:val="bottom"/>
            <w:hideMark/>
          </w:tcPr>
          <w:p w14:paraId="043B0D8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Fire Department - Gasoline</w:t>
            </w:r>
          </w:p>
        </w:tc>
        <w:tc>
          <w:tcPr>
            <w:tcW w:w="1350" w:type="dxa"/>
            <w:gridSpan w:val="3"/>
            <w:tcBorders>
              <w:top w:val="nil"/>
              <w:left w:val="nil"/>
              <w:bottom w:val="nil"/>
              <w:right w:val="nil"/>
            </w:tcBorders>
            <w:shd w:val="clear" w:color="auto" w:fill="auto"/>
            <w:noWrap/>
            <w:vAlign w:val="bottom"/>
            <w:hideMark/>
          </w:tcPr>
          <w:p w14:paraId="6881BB1E" w14:textId="59A51474"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$ 7,100.00 </w:t>
            </w:r>
          </w:p>
        </w:tc>
        <w:tc>
          <w:tcPr>
            <w:tcW w:w="1117" w:type="dxa"/>
            <w:gridSpan w:val="2"/>
            <w:tcBorders>
              <w:top w:val="nil"/>
              <w:left w:val="nil"/>
              <w:bottom w:val="nil"/>
              <w:right w:val="nil"/>
            </w:tcBorders>
            <w:shd w:val="clear" w:color="auto" w:fill="auto"/>
            <w:noWrap/>
            <w:vAlign w:val="bottom"/>
            <w:hideMark/>
          </w:tcPr>
          <w:p w14:paraId="6187404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A3410.400</w:t>
            </w:r>
          </w:p>
        </w:tc>
        <w:tc>
          <w:tcPr>
            <w:tcW w:w="2575" w:type="dxa"/>
            <w:tcBorders>
              <w:top w:val="nil"/>
              <w:left w:val="nil"/>
              <w:bottom w:val="nil"/>
              <w:right w:val="nil"/>
            </w:tcBorders>
            <w:shd w:val="clear" w:color="auto" w:fill="auto"/>
            <w:noWrap/>
            <w:vAlign w:val="bottom"/>
            <w:hideMark/>
          </w:tcPr>
          <w:p w14:paraId="1CB8F97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Fire Department - Contracts &amp; Office Supplies</w:t>
            </w:r>
          </w:p>
        </w:tc>
        <w:tc>
          <w:tcPr>
            <w:tcW w:w="1324" w:type="dxa"/>
            <w:tcBorders>
              <w:top w:val="nil"/>
              <w:left w:val="nil"/>
              <w:bottom w:val="nil"/>
              <w:right w:val="nil"/>
            </w:tcBorders>
            <w:shd w:val="clear" w:color="auto" w:fill="auto"/>
            <w:noWrap/>
            <w:vAlign w:val="bottom"/>
            <w:hideMark/>
          </w:tcPr>
          <w:p w14:paraId="7F475418" w14:textId="3B29F95A"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$ 4,400.00 </w:t>
            </w:r>
          </w:p>
        </w:tc>
        <w:tc>
          <w:tcPr>
            <w:tcW w:w="2039" w:type="dxa"/>
            <w:tcBorders>
              <w:top w:val="nil"/>
              <w:left w:val="nil"/>
              <w:bottom w:val="nil"/>
              <w:right w:val="nil"/>
            </w:tcBorders>
            <w:shd w:val="clear" w:color="auto" w:fill="auto"/>
            <w:noWrap/>
            <w:vAlign w:val="bottom"/>
            <w:hideMark/>
          </w:tcPr>
          <w:p w14:paraId="2C0E4D0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381173A1" w14:textId="77777777" w:rsidTr="00A27449">
        <w:trPr>
          <w:trHeight w:val="285"/>
        </w:trPr>
        <w:tc>
          <w:tcPr>
            <w:tcW w:w="1166" w:type="dxa"/>
            <w:tcBorders>
              <w:top w:val="nil"/>
              <w:left w:val="nil"/>
              <w:bottom w:val="nil"/>
              <w:right w:val="nil"/>
            </w:tcBorders>
            <w:shd w:val="clear" w:color="auto" w:fill="auto"/>
            <w:noWrap/>
            <w:vAlign w:val="bottom"/>
            <w:hideMark/>
          </w:tcPr>
          <w:p w14:paraId="6B308CAE"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4091D2CA"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355078A8"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6AD6751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A3410.413</w:t>
            </w:r>
          </w:p>
        </w:tc>
        <w:tc>
          <w:tcPr>
            <w:tcW w:w="2575" w:type="dxa"/>
            <w:tcBorders>
              <w:top w:val="nil"/>
              <w:left w:val="nil"/>
              <w:bottom w:val="nil"/>
              <w:right w:val="nil"/>
            </w:tcBorders>
            <w:shd w:val="clear" w:color="auto" w:fill="auto"/>
            <w:noWrap/>
            <w:vAlign w:val="bottom"/>
            <w:hideMark/>
          </w:tcPr>
          <w:p w14:paraId="40575B8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Fire Department - </w:t>
            </w:r>
            <w:proofErr w:type="spellStart"/>
            <w:r w:rsidRPr="008B4BA5">
              <w:rPr>
                <w:rFonts w:ascii="Arial Narrow" w:eastAsia="Times New Roman" w:hAnsi="Arial Narrow" w:cs="Arial"/>
              </w:rPr>
              <w:t>Bldg</w:t>
            </w:r>
            <w:proofErr w:type="spellEnd"/>
            <w:r w:rsidRPr="008B4BA5">
              <w:rPr>
                <w:rFonts w:ascii="Arial Narrow" w:eastAsia="Times New Roman" w:hAnsi="Arial Narrow" w:cs="Arial"/>
              </w:rPr>
              <w:t xml:space="preserve"> Repair &amp; </w:t>
            </w:r>
            <w:proofErr w:type="spellStart"/>
            <w:r w:rsidRPr="008B4BA5">
              <w:rPr>
                <w:rFonts w:ascii="Arial Narrow" w:eastAsia="Times New Roman" w:hAnsi="Arial Narrow" w:cs="Arial"/>
              </w:rPr>
              <w:t>Maint</w:t>
            </w:r>
            <w:proofErr w:type="spellEnd"/>
          </w:p>
        </w:tc>
        <w:tc>
          <w:tcPr>
            <w:tcW w:w="1324" w:type="dxa"/>
            <w:tcBorders>
              <w:top w:val="nil"/>
              <w:left w:val="nil"/>
              <w:bottom w:val="nil"/>
              <w:right w:val="nil"/>
            </w:tcBorders>
            <w:shd w:val="clear" w:color="auto" w:fill="auto"/>
            <w:noWrap/>
            <w:vAlign w:val="bottom"/>
            <w:hideMark/>
          </w:tcPr>
          <w:p w14:paraId="72605330" w14:textId="358F5B3B"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2,600.00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490DF8E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5E9B5065" w14:textId="77777777" w:rsidTr="00A27449">
        <w:trPr>
          <w:trHeight w:val="285"/>
        </w:trPr>
        <w:tc>
          <w:tcPr>
            <w:tcW w:w="1166" w:type="dxa"/>
            <w:tcBorders>
              <w:top w:val="nil"/>
              <w:left w:val="nil"/>
              <w:bottom w:val="nil"/>
              <w:right w:val="nil"/>
            </w:tcBorders>
            <w:shd w:val="clear" w:color="auto" w:fill="auto"/>
            <w:noWrap/>
            <w:vAlign w:val="bottom"/>
            <w:hideMark/>
          </w:tcPr>
          <w:p w14:paraId="108DC18E"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294724CD"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295B9980"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753A766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A3410.411</w:t>
            </w:r>
          </w:p>
        </w:tc>
        <w:tc>
          <w:tcPr>
            <w:tcW w:w="2575" w:type="dxa"/>
            <w:tcBorders>
              <w:top w:val="nil"/>
              <w:left w:val="nil"/>
              <w:bottom w:val="nil"/>
              <w:right w:val="nil"/>
            </w:tcBorders>
            <w:shd w:val="clear" w:color="auto" w:fill="auto"/>
            <w:noWrap/>
            <w:vAlign w:val="bottom"/>
            <w:hideMark/>
          </w:tcPr>
          <w:p w14:paraId="5EDC687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Fire Department - Utilities</w:t>
            </w:r>
          </w:p>
        </w:tc>
        <w:tc>
          <w:tcPr>
            <w:tcW w:w="1324" w:type="dxa"/>
            <w:tcBorders>
              <w:top w:val="nil"/>
              <w:left w:val="nil"/>
              <w:bottom w:val="nil"/>
              <w:right w:val="nil"/>
            </w:tcBorders>
            <w:shd w:val="clear" w:color="auto" w:fill="auto"/>
            <w:noWrap/>
            <w:vAlign w:val="bottom"/>
            <w:hideMark/>
          </w:tcPr>
          <w:p w14:paraId="48A169FD" w14:textId="19BAA63B"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100.00 </w:t>
            </w:r>
          </w:p>
        </w:tc>
        <w:tc>
          <w:tcPr>
            <w:tcW w:w="2039" w:type="dxa"/>
            <w:tcBorders>
              <w:top w:val="nil"/>
              <w:left w:val="nil"/>
              <w:bottom w:val="nil"/>
              <w:right w:val="nil"/>
            </w:tcBorders>
            <w:shd w:val="clear" w:color="auto" w:fill="auto"/>
            <w:noWrap/>
            <w:vAlign w:val="bottom"/>
            <w:hideMark/>
          </w:tcPr>
          <w:p w14:paraId="0BE1558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4813AA1A" w14:textId="77777777" w:rsidTr="00A27449">
        <w:trPr>
          <w:trHeight w:val="285"/>
        </w:trPr>
        <w:tc>
          <w:tcPr>
            <w:tcW w:w="1166" w:type="dxa"/>
            <w:tcBorders>
              <w:top w:val="nil"/>
              <w:left w:val="nil"/>
              <w:bottom w:val="nil"/>
              <w:right w:val="nil"/>
            </w:tcBorders>
            <w:shd w:val="clear" w:color="auto" w:fill="auto"/>
            <w:noWrap/>
            <w:vAlign w:val="bottom"/>
            <w:hideMark/>
          </w:tcPr>
          <w:p w14:paraId="0768148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A3620.101</w:t>
            </w:r>
          </w:p>
        </w:tc>
        <w:tc>
          <w:tcPr>
            <w:tcW w:w="2252" w:type="dxa"/>
            <w:gridSpan w:val="2"/>
            <w:tcBorders>
              <w:top w:val="nil"/>
              <w:left w:val="nil"/>
              <w:bottom w:val="nil"/>
              <w:right w:val="nil"/>
            </w:tcBorders>
            <w:shd w:val="clear" w:color="auto" w:fill="auto"/>
            <w:noWrap/>
            <w:vAlign w:val="bottom"/>
            <w:hideMark/>
          </w:tcPr>
          <w:p w14:paraId="3EE9213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Building Inspector - Salary</w:t>
            </w:r>
          </w:p>
        </w:tc>
        <w:tc>
          <w:tcPr>
            <w:tcW w:w="1350" w:type="dxa"/>
            <w:gridSpan w:val="3"/>
            <w:tcBorders>
              <w:top w:val="nil"/>
              <w:left w:val="nil"/>
              <w:bottom w:val="nil"/>
              <w:right w:val="nil"/>
            </w:tcBorders>
            <w:shd w:val="clear" w:color="auto" w:fill="auto"/>
            <w:noWrap/>
            <w:vAlign w:val="bottom"/>
            <w:hideMark/>
          </w:tcPr>
          <w:p w14:paraId="10AD0DF6" w14:textId="44B66D5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$ 3,300.00 </w:t>
            </w:r>
          </w:p>
        </w:tc>
        <w:tc>
          <w:tcPr>
            <w:tcW w:w="1117" w:type="dxa"/>
            <w:gridSpan w:val="2"/>
            <w:tcBorders>
              <w:top w:val="nil"/>
              <w:left w:val="nil"/>
              <w:bottom w:val="nil"/>
              <w:right w:val="nil"/>
            </w:tcBorders>
            <w:shd w:val="clear" w:color="auto" w:fill="auto"/>
            <w:noWrap/>
            <w:vAlign w:val="bottom"/>
            <w:hideMark/>
          </w:tcPr>
          <w:p w14:paraId="638B463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A3620.400</w:t>
            </w:r>
          </w:p>
        </w:tc>
        <w:tc>
          <w:tcPr>
            <w:tcW w:w="2575" w:type="dxa"/>
            <w:tcBorders>
              <w:top w:val="nil"/>
              <w:left w:val="nil"/>
              <w:bottom w:val="nil"/>
              <w:right w:val="nil"/>
            </w:tcBorders>
            <w:shd w:val="clear" w:color="auto" w:fill="auto"/>
            <w:noWrap/>
            <w:vAlign w:val="bottom"/>
            <w:hideMark/>
          </w:tcPr>
          <w:p w14:paraId="711165E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Building Inspector - Contracts &amp; Office Sup</w:t>
            </w:r>
          </w:p>
        </w:tc>
        <w:tc>
          <w:tcPr>
            <w:tcW w:w="1324" w:type="dxa"/>
            <w:tcBorders>
              <w:top w:val="nil"/>
              <w:left w:val="nil"/>
              <w:bottom w:val="nil"/>
              <w:right w:val="nil"/>
            </w:tcBorders>
            <w:shd w:val="clear" w:color="auto" w:fill="auto"/>
            <w:noWrap/>
            <w:vAlign w:val="bottom"/>
            <w:hideMark/>
          </w:tcPr>
          <w:p w14:paraId="437F120E" w14:textId="156DD6A4"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1,540.00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6329725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5AE85334" w14:textId="77777777" w:rsidTr="00A27449">
        <w:trPr>
          <w:trHeight w:val="285"/>
        </w:trPr>
        <w:tc>
          <w:tcPr>
            <w:tcW w:w="1166" w:type="dxa"/>
            <w:tcBorders>
              <w:top w:val="nil"/>
              <w:left w:val="nil"/>
              <w:bottom w:val="nil"/>
              <w:right w:val="nil"/>
            </w:tcBorders>
            <w:shd w:val="clear" w:color="auto" w:fill="auto"/>
            <w:noWrap/>
            <w:vAlign w:val="bottom"/>
            <w:hideMark/>
          </w:tcPr>
          <w:p w14:paraId="35717A04"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5D62CBBC"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322ED4CC"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0FB19F8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A3620.403</w:t>
            </w:r>
          </w:p>
        </w:tc>
        <w:tc>
          <w:tcPr>
            <w:tcW w:w="2575" w:type="dxa"/>
            <w:tcBorders>
              <w:top w:val="nil"/>
              <w:left w:val="nil"/>
              <w:bottom w:val="nil"/>
              <w:right w:val="nil"/>
            </w:tcBorders>
            <w:shd w:val="clear" w:color="auto" w:fill="auto"/>
            <w:noWrap/>
            <w:vAlign w:val="bottom"/>
            <w:hideMark/>
          </w:tcPr>
          <w:p w14:paraId="2C40E7A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Building Inspector - Training &amp; Memberships</w:t>
            </w:r>
          </w:p>
        </w:tc>
        <w:tc>
          <w:tcPr>
            <w:tcW w:w="1324" w:type="dxa"/>
            <w:tcBorders>
              <w:top w:val="nil"/>
              <w:left w:val="nil"/>
              <w:bottom w:val="nil"/>
              <w:right w:val="nil"/>
            </w:tcBorders>
            <w:shd w:val="clear" w:color="auto" w:fill="auto"/>
            <w:noWrap/>
            <w:vAlign w:val="bottom"/>
            <w:hideMark/>
          </w:tcPr>
          <w:p w14:paraId="51042964" w14:textId="08A52A0E"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1,460.00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5DB098F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5C1AD7C9" w14:textId="77777777" w:rsidTr="00A27449">
        <w:trPr>
          <w:trHeight w:val="285"/>
        </w:trPr>
        <w:tc>
          <w:tcPr>
            <w:tcW w:w="1166" w:type="dxa"/>
            <w:tcBorders>
              <w:top w:val="nil"/>
              <w:left w:val="nil"/>
              <w:bottom w:val="nil"/>
              <w:right w:val="nil"/>
            </w:tcBorders>
            <w:shd w:val="clear" w:color="auto" w:fill="auto"/>
            <w:noWrap/>
            <w:vAlign w:val="bottom"/>
            <w:hideMark/>
          </w:tcPr>
          <w:p w14:paraId="1DCCE32F"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58344E20"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69A60979"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520631D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A8020.400</w:t>
            </w:r>
          </w:p>
        </w:tc>
        <w:tc>
          <w:tcPr>
            <w:tcW w:w="2575" w:type="dxa"/>
            <w:tcBorders>
              <w:top w:val="nil"/>
              <w:left w:val="nil"/>
              <w:bottom w:val="nil"/>
              <w:right w:val="nil"/>
            </w:tcBorders>
            <w:shd w:val="clear" w:color="auto" w:fill="auto"/>
            <w:noWrap/>
            <w:vAlign w:val="bottom"/>
            <w:hideMark/>
          </w:tcPr>
          <w:p w14:paraId="52B3B2D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Planning Board - Del County &amp; Contracts</w:t>
            </w:r>
          </w:p>
        </w:tc>
        <w:tc>
          <w:tcPr>
            <w:tcW w:w="1324" w:type="dxa"/>
            <w:tcBorders>
              <w:top w:val="nil"/>
              <w:left w:val="nil"/>
              <w:bottom w:val="nil"/>
              <w:right w:val="nil"/>
            </w:tcBorders>
            <w:shd w:val="clear" w:color="auto" w:fill="auto"/>
            <w:noWrap/>
            <w:vAlign w:val="bottom"/>
            <w:hideMark/>
          </w:tcPr>
          <w:p w14:paraId="52E0CDDA" w14:textId="6B299C66"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300.00 </w:t>
            </w:r>
          </w:p>
        </w:tc>
        <w:tc>
          <w:tcPr>
            <w:tcW w:w="2039" w:type="dxa"/>
            <w:tcBorders>
              <w:top w:val="nil"/>
              <w:left w:val="nil"/>
              <w:bottom w:val="nil"/>
              <w:right w:val="nil"/>
            </w:tcBorders>
            <w:shd w:val="clear" w:color="auto" w:fill="auto"/>
            <w:noWrap/>
            <w:vAlign w:val="bottom"/>
            <w:hideMark/>
          </w:tcPr>
          <w:p w14:paraId="3A54A3C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B3433DE" w14:textId="77777777" w:rsidTr="00A27449">
        <w:trPr>
          <w:trHeight w:val="285"/>
        </w:trPr>
        <w:tc>
          <w:tcPr>
            <w:tcW w:w="1166" w:type="dxa"/>
            <w:tcBorders>
              <w:top w:val="nil"/>
              <w:left w:val="nil"/>
              <w:bottom w:val="nil"/>
              <w:right w:val="nil"/>
            </w:tcBorders>
            <w:shd w:val="clear" w:color="auto" w:fill="auto"/>
            <w:noWrap/>
            <w:vAlign w:val="bottom"/>
            <w:hideMark/>
          </w:tcPr>
          <w:p w14:paraId="0CD52E7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A5010.101</w:t>
            </w:r>
          </w:p>
        </w:tc>
        <w:tc>
          <w:tcPr>
            <w:tcW w:w="2252" w:type="dxa"/>
            <w:gridSpan w:val="2"/>
            <w:tcBorders>
              <w:top w:val="nil"/>
              <w:left w:val="nil"/>
              <w:bottom w:val="nil"/>
              <w:right w:val="nil"/>
            </w:tcBorders>
            <w:shd w:val="clear" w:color="auto" w:fill="auto"/>
            <w:noWrap/>
            <w:vAlign w:val="bottom"/>
            <w:hideMark/>
          </w:tcPr>
          <w:p w14:paraId="696422A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Admin - Salary</w:t>
            </w:r>
          </w:p>
        </w:tc>
        <w:tc>
          <w:tcPr>
            <w:tcW w:w="1350" w:type="dxa"/>
            <w:gridSpan w:val="3"/>
            <w:tcBorders>
              <w:top w:val="nil"/>
              <w:left w:val="nil"/>
              <w:bottom w:val="nil"/>
              <w:right w:val="nil"/>
            </w:tcBorders>
            <w:shd w:val="clear" w:color="auto" w:fill="auto"/>
            <w:noWrap/>
            <w:vAlign w:val="bottom"/>
            <w:hideMark/>
          </w:tcPr>
          <w:p w14:paraId="419367CB" w14:textId="708FA0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$11,000.00 </w:t>
            </w:r>
          </w:p>
        </w:tc>
        <w:tc>
          <w:tcPr>
            <w:tcW w:w="1117" w:type="dxa"/>
            <w:gridSpan w:val="2"/>
            <w:tcBorders>
              <w:top w:val="nil"/>
              <w:left w:val="nil"/>
              <w:bottom w:val="nil"/>
              <w:right w:val="nil"/>
            </w:tcBorders>
            <w:shd w:val="clear" w:color="auto" w:fill="auto"/>
            <w:noWrap/>
            <w:vAlign w:val="bottom"/>
            <w:hideMark/>
          </w:tcPr>
          <w:p w14:paraId="0FD1B14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A5110.101</w:t>
            </w:r>
          </w:p>
        </w:tc>
        <w:tc>
          <w:tcPr>
            <w:tcW w:w="2575" w:type="dxa"/>
            <w:tcBorders>
              <w:top w:val="nil"/>
              <w:left w:val="nil"/>
              <w:bottom w:val="nil"/>
              <w:right w:val="nil"/>
            </w:tcBorders>
            <w:shd w:val="clear" w:color="auto" w:fill="auto"/>
            <w:noWrap/>
            <w:vAlign w:val="bottom"/>
            <w:hideMark/>
          </w:tcPr>
          <w:p w14:paraId="7A8BAF7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Operational - Salary</w:t>
            </w:r>
          </w:p>
        </w:tc>
        <w:tc>
          <w:tcPr>
            <w:tcW w:w="1324" w:type="dxa"/>
            <w:tcBorders>
              <w:top w:val="nil"/>
              <w:left w:val="nil"/>
              <w:bottom w:val="nil"/>
              <w:right w:val="nil"/>
            </w:tcBorders>
            <w:shd w:val="clear" w:color="auto" w:fill="auto"/>
            <w:noWrap/>
            <w:vAlign w:val="bottom"/>
            <w:hideMark/>
          </w:tcPr>
          <w:p w14:paraId="5BD72F90" w14:textId="26EB1CA4"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$11,000.00 </w:t>
            </w:r>
          </w:p>
        </w:tc>
        <w:tc>
          <w:tcPr>
            <w:tcW w:w="2039" w:type="dxa"/>
            <w:tcBorders>
              <w:top w:val="nil"/>
              <w:left w:val="nil"/>
              <w:bottom w:val="nil"/>
              <w:right w:val="nil"/>
            </w:tcBorders>
            <w:shd w:val="clear" w:color="auto" w:fill="auto"/>
            <w:noWrap/>
            <w:vAlign w:val="bottom"/>
            <w:hideMark/>
          </w:tcPr>
          <w:p w14:paraId="1D1C8C0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AE10441" w14:textId="77777777" w:rsidTr="00A27449">
        <w:trPr>
          <w:trHeight w:val="285"/>
        </w:trPr>
        <w:tc>
          <w:tcPr>
            <w:tcW w:w="1166" w:type="dxa"/>
            <w:tcBorders>
              <w:top w:val="nil"/>
              <w:left w:val="nil"/>
              <w:bottom w:val="nil"/>
              <w:right w:val="nil"/>
            </w:tcBorders>
            <w:shd w:val="clear" w:color="auto" w:fill="auto"/>
            <w:noWrap/>
            <w:vAlign w:val="bottom"/>
            <w:hideMark/>
          </w:tcPr>
          <w:p w14:paraId="4CB6B14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A5110.406</w:t>
            </w:r>
          </w:p>
        </w:tc>
        <w:tc>
          <w:tcPr>
            <w:tcW w:w="2252" w:type="dxa"/>
            <w:gridSpan w:val="2"/>
            <w:tcBorders>
              <w:top w:val="nil"/>
              <w:left w:val="nil"/>
              <w:bottom w:val="nil"/>
              <w:right w:val="nil"/>
            </w:tcBorders>
            <w:shd w:val="clear" w:color="auto" w:fill="auto"/>
            <w:noWrap/>
            <w:vAlign w:val="bottom"/>
            <w:hideMark/>
          </w:tcPr>
          <w:p w14:paraId="17BAC9C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Operational - Operational Supplies</w:t>
            </w:r>
          </w:p>
        </w:tc>
        <w:tc>
          <w:tcPr>
            <w:tcW w:w="1350" w:type="dxa"/>
            <w:gridSpan w:val="3"/>
            <w:tcBorders>
              <w:top w:val="nil"/>
              <w:left w:val="nil"/>
              <w:bottom w:val="nil"/>
              <w:right w:val="nil"/>
            </w:tcBorders>
            <w:shd w:val="clear" w:color="auto" w:fill="auto"/>
            <w:noWrap/>
            <w:vAlign w:val="bottom"/>
            <w:hideMark/>
          </w:tcPr>
          <w:p w14:paraId="73DBB5DA" w14:textId="68DEE31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700.00 </w:t>
            </w:r>
          </w:p>
        </w:tc>
        <w:tc>
          <w:tcPr>
            <w:tcW w:w="1117" w:type="dxa"/>
            <w:gridSpan w:val="2"/>
            <w:tcBorders>
              <w:top w:val="nil"/>
              <w:left w:val="nil"/>
              <w:bottom w:val="nil"/>
              <w:right w:val="nil"/>
            </w:tcBorders>
            <w:shd w:val="clear" w:color="auto" w:fill="auto"/>
            <w:noWrap/>
            <w:vAlign w:val="bottom"/>
            <w:hideMark/>
          </w:tcPr>
          <w:p w14:paraId="74CAC9C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A5110.404</w:t>
            </w:r>
          </w:p>
        </w:tc>
        <w:tc>
          <w:tcPr>
            <w:tcW w:w="2575" w:type="dxa"/>
            <w:tcBorders>
              <w:top w:val="nil"/>
              <w:left w:val="nil"/>
              <w:bottom w:val="nil"/>
              <w:right w:val="nil"/>
            </w:tcBorders>
            <w:shd w:val="clear" w:color="auto" w:fill="auto"/>
            <w:noWrap/>
            <w:vAlign w:val="bottom"/>
            <w:hideMark/>
          </w:tcPr>
          <w:p w14:paraId="22AADDE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Operational - Vehicle Repairs &amp; Main</w:t>
            </w:r>
          </w:p>
        </w:tc>
        <w:tc>
          <w:tcPr>
            <w:tcW w:w="1324" w:type="dxa"/>
            <w:tcBorders>
              <w:top w:val="nil"/>
              <w:left w:val="nil"/>
              <w:bottom w:val="nil"/>
              <w:right w:val="nil"/>
            </w:tcBorders>
            <w:shd w:val="clear" w:color="auto" w:fill="auto"/>
            <w:noWrap/>
            <w:vAlign w:val="bottom"/>
            <w:hideMark/>
          </w:tcPr>
          <w:p w14:paraId="10100399" w14:textId="2CA00F39"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w:t>
            </w:r>
            <w:r>
              <w:rPr>
                <w:rFonts w:ascii="Arial Narrow" w:eastAsia="Times New Roman" w:hAnsi="Arial Narrow" w:cs="Arial"/>
              </w:rPr>
              <w:t xml:space="preserve"> </w:t>
            </w:r>
            <w:r w:rsidRPr="008B4BA5">
              <w:rPr>
                <w:rFonts w:ascii="Arial Narrow" w:eastAsia="Times New Roman" w:hAnsi="Arial Narrow" w:cs="Arial"/>
              </w:rPr>
              <w:t xml:space="preserve">700.00 </w:t>
            </w:r>
          </w:p>
        </w:tc>
        <w:tc>
          <w:tcPr>
            <w:tcW w:w="2039" w:type="dxa"/>
            <w:tcBorders>
              <w:top w:val="nil"/>
              <w:left w:val="nil"/>
              <w:bottom w:val="nil"/>
              <w:right w:val="nil"/>
            </w:tcBorders>
            <w:shd w:val="clear" w:color="auto" w:fill="auto"/>
            <w:noWrap/>
            <w:vAlign w:val="bottom"/>
            <w:hideMark/>
          </w:tcPr>
          <w:p w14:paraId="6B9915A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E3568AB" w14:textId="77777777" w:rsidTr="00A27449">
        <w:trPr>
          <w:trHeight w:val="285"/>
        </w:trPr>
        <w:tc>
          <w:tcPr>
            <w:tcW w:w="1166" w:type="dxa"/>
            <w:tcBorders>
              <w:top w:val="nil"/>
              <w:left w:val="nil"/>
              <w:bottom w:val="nil"/>
              <w:right w:val="nil"/>
            </w:tcBorders>
            <w:shd w:val="clear" w:color="auto" w:fill="auto"/>
            <w:noWrap/>
            <w:vAlign w:val="bottom"/>
            <w:hideMark/>
          </w:tcPr>
          <w:p w14:paraId="556D283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A7140.101</w:t>
            </w:r>
          </w:p>
        </w:tc>
        <w:tc>
          <w:tcPr>
            <w:tcW w:w="2252" w:type="dxa"/>
            <w:gridSpan w:val="2"/>
            <w:tcBorders>
              <w:top w:val="nil"/>
              <w:left w:val="nil"/>
              <w:bottom w:val="nil"/>
              <w:right w:val="nil"/>
            </w:tcBorders>
            <w:shd w:val="clear" w:color="auto" w:fill="auto"/>
            <w:noWrap/>
            <w:vAlign w:val="bottom"/>
            <w:hideMark/>
          </w:tcPr>
          <w:p w14:paraId="57AD013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Parks &amp; Recreation - Salary</w:t>
            </w:r>
          </w:p>
        </w:tc>
        <w:tc>
          <w:tcPr>
            <w:tcW w:w="1350" w:type="dxa"/>
            <w:gridSpan w:val="3"/>
            <w:tcBorders>
              <w:top w:val="nil"/>
              <w:left w:val="nil"/>
              <w:bottom w:val="nil"/>
              <w:right w:val="nil"/>
            </w:tcBorders>
            <w:shd w:val="clear" w:color="auto" w:fill="auto"/>
            <w:noWrap/>
            <w:vAlign w:val="bottom"/>
            <w:hideMark/>
          </w:tcPr>
          <w:p w14:paraId="2314E4D7" w14:textId="20EE3F6E"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$ 20,500.00 </w:t>
            </w:r>
          </w:p>
        </w:tc>
        <w:tc>
          <w:tcPr>
            <w:tcW w:w="1117" w:type="dxa"/>
            <w:gridSpan w:val="2"/>
            <w:tcBorders>
              <w:top w:val="nil"/>
              <w:left w:val="nil"/>
              <w:bottom w:val="nil"/>
              <w:right w:val="nil"/>
            </w:tcBorders>
            <w:shd w:val="clear" w:color="auto" w:fill="auto"/>
            <w:noWrap/>
            <w:vAlign w:val="bottom"/>
            <w:hideMark/>
          </w:tcPr>
          <w:p w14:paraId="3B05B24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A5142.101</w:t>
            </w:r>
          </w:p>
        </w:tc>
        <w:tc>
          <w:tcPr>
            <w:tcW w:w="2575" w:type="dxa"/>
            <w:tcBorders>
              <w:top w:val="nil"/>
              <w:left w:val="nil"/>
              <w:bottom w:val="nil"/>
              <w:right w:val="nil"/>
            </w:tcBorders>
            <w:shd w:val="clear" w:color="auto" w:fill="auto"/>
            <w:noWrap/>
            <w:vAlign w:val="bottom"/>
            <w:hideMark/>
          </w:tcPr>
          <w:p w14:paraId="6495F2D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Snow Removal - Salary</w:t>
            </w:r>
          </w:p>
        </w:tc>
        <w:tc>
          <w:tcPr>
            <w:tcW w:w="1324" w:type="dxa"/>
            <w:tcBorders>
              <w:top w:val="nil"/>
              <w:left w:val="nil"/>
              <w:bottom w:val="nil"/>
              <w:right w:val="nil"/>
            </w:tcBorders>
            <w:shd w:val="clear" w:color="auto" w:fill="auto"/>
            <w:noWrap/>
            <w:vAlign w:val="bottom"/>
            <w:hideMark/>
          </w:tcPr>
          <w:p w14:paraId="6791E4CA" w14:textId="69428522"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$17,500.00 </w:t>
            </w:r>
          </w:p>
        </w:tc>
        <w:tc>
          <w:tcPr>
            <w:tcW w:w="2039" w:type="dxa"/>
            <w:tcBorders>
              <w:top w:val="nil"/>
              <w:left w:val="nil"/>
              <w:bottom w:val="nil"/>
              <w:right w:val="nil"/>
            </w:tcBorders>
            <w:shd w:val="clear" w:color="auto" w:fill="auto"/>
            <w:noWrap/>
            <w:vAlign w:val="bottom"/>
            <w:hideMark/>
          </w:tcPr>
          <w:p w14:paraId="070537A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2E7A8C53" w14:textId="77777777" w:rsidTr="00A27449">
        <w:trPr>
          <w:trHeight w:val="285"/>
        </w:trPr>
        <w:tc>
          <w:tcPr>
            <w:tcW w:w="1166" w:type="dxa"/>
            <w:tcBorders>
              <w:top w:val="nil"/>
              <w:left w:val="nil"/>
              <w:bottom w:val="nil"/>
              <w:right w:val="nil"/>
            </w:tcBorders>
            <w:shd w:val="clear" w:color="auto" w:fill="auto"/>
            <w:noWrap/>
            <w:vAlign w:val="bottom"/>
            <w:hideMark/>
          </w:tcPr>
          <w:p w14:paraId="11FD6840"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41952A1B"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127D12E5"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4107A87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A6989.101</w:t>
            </w:r>
          </w:p>
        </w:tc>
        <w:tc>
          <w:tcPr>
            <w:tcW w:w="2575" w:type="dxa"/>
            <w:tcBorders>
              <w:top w:val="nil"/>
              <w:left w:val="nil"/>
              <w:bottom w:val="nil"/>
              <w:right w:val="nil"/>
            </w:tcBorders>
            <w:shd w:val="clear" w:color="auto" w:fill="auto"/>
            <w:noWrap/>
            <w:vAlign w:val="bottom"/>
            <w:hideMark/>
          </w:tcPr>
          <w:p w14:paraId="5DD7E9A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Economic </w:t>
            </w:r>
            <w:proofErr w:type="spellStart"/>
            <w:r w:rsidRPr="008B4BA5">
              <w:rPr>
                <w:rFonts w:ascii="Arial Narrow" w:eastAsia="Times New Roman" w:hAnsi="Arial Narrow" w:cs="Arial"/>
              </w:rPr>
              <w:t>Devel</w:t>
            </w:r>
            <w:proofErr w:type="spellEnd"/>
            <w:r w:rsidRPr="008B4BA5">
              <w:rPr>
                <w:rFonts w:ascii="Arial Narrow" w:eastAsia="Times New Roman" w:hAnsi="Arial Narrow" w:cs="Arial"/>
              </w:rPr>
              <w:t xml:space="preserve"> - Salary</w:t>
            </w:r>
          </w:p>
        </w:tc>
        <w:tc>
          <w:tcPr>
            <w:tcW w:w="1324" w:type="dxa"/>
            <w:tcBorders>
              <w:top w:val="nil"/>
              <w:left w:val="nil"/>
              <w:bottom w:val="nil"/>
              <w:right w:val="nil"/>
            </w:tcBorders>
            <w:shd w:val="clear" w:color="auto" w:fill="auto"/>
            <w:noWrap/>
            <w:vAlign w:val="bottom"/>
            <w:hideMark/>
          </w:tcPr>
          <w:p w14:paraId="3F2C6E03" w14:textId="05C650E8"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3,000.00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5E0CDCA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66481C0" w14:textId="77777777" w:rsidTr="00A27449">
        <w:trPr>
          <w:trHeight w:val="285"/>
        </w:trPr>
        <w:tc>
          <w:tcPr>
            <w:tcW w:w="1166" w:type="dxa"/>
            <w:tcBorders>
              <w:top w:val="nil"/>
              <w:left w:val="nil"/>
              <w:bottom w:val="nil"/>
              <w:right w:val="nil"/>
            </w:tcBorders>
            <w:shd w:val="clear" w:color="auto" w:fill="auto"/>
            <w:noWrap/>
            <w:vAlign w:val="bottom"/>
            <w:hideMark/>
          </w:tcPr>
          <w:p w14:paraId="2E661DD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A5142.210</w:t>
            </w:r>
          </w:p>
        </w:tc>
        <w:tc>
          <w:tcPr>
            <w:tcW w:w="2252" w:type="dxa"/>
            <w:gridSpan w:val="2"/>
            <w:tcBorders>
              <w:top w:val="nil"/>
              <w:left w:val="nil"/>
              <w:bottom w:val="nil"/>
              <w:right w:val="nil"/>
            </w:tcBorders>
            <w:shd w:val="clear" w:color="auto" w:fill="auto"/>
            <w:noWrap/>
            <w:vAlign w:val="bottom"/>
            <w:hideMark/>
          </w:tcPr>
          <w:p w14:paraId="1E93010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Snow Removal - Equipment</w:t>
            </w:r>
          </w:p>
        </w:tc>
        <w:tc>
          <w:tcPr>
            <w:tcW w:w="1350" w:type="dxa"/>
            <w:gridSpan w:val="3"/>
            <w:tcBorders>
              <w:top w:val="nil"/>
              <w:left w:val="nil"/>
              <w:bottom w:val="nil"/>
              <w:right w:val="nil"/>
            </w:tcBorders>
            <w:shd w:val="clear" w:color="auto" w:fill="auto"/>
            <w:noWrap/>
            <w:vAlign w:val="bottom"/>
            <w:hideMark/>
          </w:tcPr>
          <w:p w14:paraId="089BD13A" w14:textId="4BC94ED6"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$ 3,812.00 </w:t>
            </w:r>
          </w:p>
        </w:tc>
        <w:tc>
          <w:tcPr>
            <w:tcW w:w="1117" w:type="dxa"/>
            <w:gridSpan w:val="2"/>
            <w:tcBorders>
              <w:top w:val="nil"/>
              <w:left w:val="nil"/>
              <w:bottom w:val="nil"/>
              <w:right w:val="nil"/>
            </w:tcBorders>
            <w:shd w:val="clear" w:color="auto" w:fill="auto"/>
            <w:noWrap/>
            <w:vAlign w:val="bottom"/>
            <w:hideMark/>
          </w:tcPr>
          <w:p w14:paraId="5746D1D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A5142.404</w:t>
            </w:r>
          </w:p>
        </w:tc>
        <w:tc>
          <w:tcPr>
            <w:tcW w:w="2575" w:type="dxa"/>
            <w:tcBorders>
              <w:top w:val="nil"/>
              <w:left w:val="nil"/>
              <w:bottom w:val="nil"/>
              <w:right w:val="nil"/>
            </w:tcBorders>
            <w:shd w:val="clear" w:color="auto" w:fill="auto"/>
            <w:noWrap/>
            <w:vAlign w:val="bottom"/>
            <w:hideMark/>
          </w:tcPr>
          <w:p w14:paraId="52ED2C5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Snow Removal - Vehicle Repair &amp; </w:t>
            </w:r>
            <w:proofErr w:type="spellStart"/>
            <w:r w:rsidRPr="008B4BA5">
              <w:rPr>
                <w:rFonts w:ascii="Arial Narrow" w:eastAsia="Times New Roman" w:hAnsi="Arial Narrow" w:cs="Arial"/>
              </w:rPr>
              <w:t>Maint</w:t>
            </w:r>
            <w:proofErr w:type="spellEnd"/>
          </w:p>
        </w:tc>
        <w:tc>
          <w:tcPr>
            <w:tcW w:w="1324" w:type="dxa"/>
            <w:tcBorders>
              <w:top w:val="nil"/>
              <w:left w:val="nil"/>
              <w:bottom w:val="nil"/>
              <w:right w:val="nil"/>
            </w:tcBorders>
            <w:shd w:val="clear" w:color="auto" w:fill="auto"/>
            <w:noWrap/>
            <w:vAlign w:val="bottom"/>
            <w:hideMark/>
          </w:tcPr>
          <w:p w14:paraId="6FCB4D36" w14:textId="392C0634"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6,612.00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6417214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ED5D3C1" w14:textId="77777777" w:rsidTr="00A27449">
        <w:trPr>
          <w:trHeight w:val="285"/>
        </w:trPr>
        <w:tc>
          <w:tcPr>
            <w:tcW w:w="1166" w:type="dxa"/>
            <w:tcBorders>
              <w:top w:val="nil"/>
              <w:left w:val="nil"/>
              <w:bottom w:val="nil"/>
              <w:right w:val="nil"/>
            </w:tcBorders>
            <w:shd w:val="clear" w:color="auto" w:fill="auto"/>
            <w:noWrap/>
            <w:vAlign w:val="bottom"/>
            <w:hideMark/>
          </w:tcPr>
          <w:p w14:paraId="38D27E3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A5142.419</w:t>
            </w:r>
          </w:p>
        </w:tc>
        <w:tc>
          <w:tcPr>
            <w:tcW w:w="2252" w:type="dxa"/>
            <w:gridSpan w:val="2"/>
            <w:tcBorders>
              <w:top w:val="nil"/>
              <w:left w:val="nil"/>
              <w:bottom w:val="nil"/>
              <w:right w:val="nil"/>
            </w:tcBorders>
            <w:shd w:val="clear" w:color="auto" w:fill="auto"/>
            <w:noWrap/>
            <w:vAlign w:val="bottom"/>
            <w:hideMark/>
          </w:tcPr>
          <w:p w14:paraId="7E41BBA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Snow Removal - Gasoline</w:t>
            </w:r>
          </w:p>
        </w:tc>
        <w:tc>
          <w:tcPr>
            <w:tcW w:w="1350" w:type="dxa"/>
            <w:gridSpan w:val="3"/>
            <w:tcBorders>
              <w:top w:val="nil"/>
              <w:left w:val="nil"/>
              <w:bottom w:val="nil"/>
              <w:right w:val="nil"/>
            </w:tcBorders>
            <w:shd w:val="clear" w:color="auto" w:fill="auto"/>
            <w:noWrap/>
            <w:vAlign w:val="bottom"/>
            <w:hideMark/>
          </w:tcPr>
          <w:p w14:paraId="3AC9F407" w14:textId="78289538"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$ 2,800.00 </w:t>
            </w:r>
          </w:p>
        </w:tc>
        <w:tc>
          <w:tcPr>
            <w:tcW w:w="1117" w:type="dxa"/>
            <w:gridSpan w:val="2"/>
            <w:tcBorders>
              <w:top w:val="nil"/>
              <w:left w:val="nil"/>
              <w:bottom w:val="nil"/>
              <w:right w:val="nil"/>
            </w:tcBorders>
            <w:shd w:val="clear" w:color="auto" w:fill="auto"/>
            <w:noWrap/>
            <w:vAlign w:val="bottom"/>
            <w:hideMark/>
          </w:tcPr>
          <w:p w14:paraId="4C8228F7"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386A5AC8"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63297655"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44042A41"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38C032D2" w14:textId="77777777" w:rsidTr="00A27449">
        <w:trPr>
          <w:trHeight w:val="285"/>
        </w:trPr>
        <w:tc>
          <w:tcPr>
            <w:tcW w:w="1166" w:type="dxa"/>
            <w:tcBorders>
              <w:top w:val="nil"/>
              <w:left w:val="nil"/>
              <w:bottom w:val="nil"/>
              <w:right w:val="nil"/>
            </w:tcBorders>
            <w:shd w:val="clear" w:color="auto" w:fill="auto"/>
            <w:noWrap/>
            <w:vAlign w:val="bottom"/>
            <w:hideMark/>
          </w:tcPr>
          <w:p w14:paraId="1C2992A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A5410.400</w:t>
            </w:r>
          </w:p>
        </w:tc>
        <w:tc>
          <w:tcPr>
            <w:tcW w:w="2252" w:type="dxa"/>
            <w:gridSpan w:val="2"/>
            <w:tcBorders>
              <w:top w:val="nil"/>
              <w:left w:val="nil"/>
              <w:bottom w:val="nil"/>
              <w:right w:val="nil"/>
            </w:tcBorders>
            <w:shd w:val="clear" w:color="auto" w:fill="auto"/>
            <w:noWrap/>
            <w:vAlign w:val="bottom"/>
            <w:hideMark/>
          </w:tcPr>
          <w:p w14:paraId="01EB7D6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Sidewalks - Contractual</w:t>
            </w:r>
          </w:p>
        </w:tc>
        <w:tc>
          <w:tcPr>
            <w:tcW w:w="1350" w:type="dxa"/>
            <w:gridSpan w:val="3"/>
            <w:tcBorders>
              <w:top w:val="nil"/>
              <w:left w:val="nil"/>
              <w:bottom w:val="nil"/>
              <w:right w:val="nil"/>
            </w:tcBorders>
            <w:shd w:val="clear" w:color="auto" w:fill="auto"/>
            <w:noWrap/>
            <w:vAlign w:val="bottom"/>
            <w:hideMark/>
          </w:tcPr>
          <w:p w14:paraId="42370B32" w14:textId="10EC254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$ 2,600.00 </w:t>
            </w:r>
          </w:p>
        </w:tc>
        <w:tc>
          <w:tcPr>
            <w:tcW w:w="1117" w:type="dxa"/>
            <w:gridSpan w:val="2"/>
            <w:tcBorders>
              <w:top w:val="nil"/>
              <w:left w:val="nil"/>
              <w:bottom w:val="nil"/>
              <w:right w:val="nil"/>
            </w:tcBorders>
            <w:shd w:val="clear" w:color="auto" w:fill="auto"/>
            <w:noWrap/>
            <w:vAlign w:val="bottom"/>
            <w:hideMark/>
          </w:tcPr>
          <w:p w14:paraId="4E1C4FE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A5182.400</w:t>
            </w:r>
          </w:p>
        </w:tc>
        <w:tc>
          <w:tcPr>
            <w:tcW w:w="2575" w:type="dxa"/>
            <w:tcBorders>
              <w:top w:val="nil"/>
              <w:left w:val="nil"/>
              <w:bottom w:val="nil"/>
              <w:right w:val="nil"/>
            </w:tcBorders>
            <w:shd w:val="clear" w:color="auto" w:fill="auto"/>
            <w:noWrap/>
            <w:vAlign w:val="bottom"/>
            <w:hideMark/>
          </w:tcPr>
          <w:p w14:paraId="2F329FD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Lighting - Contractual</w:t>
            </w:r>
          </w:p>
        </w:tc>
        <w:tc>
          <w:tcPr>
            <w:tcW w:w="1324" w:type="dxa"/>
            <w:tcBorders>
              <w:top w:val="nil"/>
              <w:left w:val="nil"/>
              <w:bottom w:val="nil"/>
              <w:right w:val="nil"/>
            </w:tcBorders>
            <w:shd w:val="clear" w:color="auto" w:fill="auto"/>
            <w:noWrap/>
            <w:vAlign w:val="bottom"/>
            <w:hideMark/>
          </w:tcPr>
          <w:p w14:paraId="442BFC03" w14:textId="2EF5BDC4"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2,600.00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6C634E5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38CD0B18" w14:textId="77777777" w:rsidTr="00A27449">
        <w:trPr>
          <w:trHeight w:val="285"/>
        </w:trPr>
        <w:tc>
          <w:tcPr>
            <w:tcW w:w="1166" w:type="dxa"/>
            <w:tcBorders>
              <w:top w:val="nil"/>
              <w:left w:val="nil"/>
              <w:bottom w:val="nil"/>
              <w:right w:val="nil"/>
            </w:tcBorders>
            <w:shd w:val="clear" w:color="auto" w:fill="auto"/>
            <w:noWrap/>
            <w:vAlign w:val="bottom"/>
            <w:hideMark/>
          </w:tcPr>
          <w:p w14:paraId="406A818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A5610.400</w:t>
            </w:r>
          </w:p>
        </w:tc>
        <w:tc>
          <w:tcPr>
            <w:tcW w:w="2252" w:type="dxa"/>
            <w:gridSpan w:val="2"/>
            <w:tcBorders>
              <w:top w:val="nil"/>
              <w:left w:val="nil"/>
              <w:bottom w:val="nil"/>
              <w:right w:val="nil"/>
            </w:tcBorders>
            <w:shd w:val="clear" w:color="auto" w:fill="auto"/>
            <w:noWrap/>
            <w:vAlign w:val="bottom"/>
            <w:hideMark/>
          </w:tcPr>
          <w:p w14:paraId="50F7C65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Airport - Contracts &amp; Office Supplies</w:t>
            </w:r>
          </w:p>
        </w:tc>
        <w:tc>
          <w:tcPr>
            <w:tcW w:w="1350" w:type="dxa"/>
            <w:gridSpan w:val="3"/>
            <w:tcBorders>
              <w:top w:val="nil"/>
              <w:left w:val="nil"/>
              <w:bottom w:val="nil"/>
              <w:right w:val="nil"/>
            </w:tcBorders>
            <w:shd w:val="clear" w:color="auto" w:fill="auto"/>
            <w:noWrap/>
            <w:vAlign w:val="bottom"/>
            <w:hideMark/>
          </w:tcPr>
          <w:p w14:paraId="4C8127E9" w14:textId="7164DE5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$ 5,300.00 </w:t>
            </w:r>
          </w:p>
        </w:tc>
        <w:tc>
          <w:tcPr>
            <w:tcW w:w="1117" w:type="dxa"/>
            <w:gridSpan w:val="2"/>
            <w:tcBorders>
              <w:top w:val="nil"/>
              <w:left w:val="nil"/>
              <w:bottom w:val="nil"/>
              <w:right w:val="nil"/>
            </w:tcBorders>
            <w:shd w:val="clear" w:color="auto" w:fill="auto"/>
            <w:noWrap/>
            <w:vAlign w:val="bottom"/>
            <w:hideMark/>
          </w:tcPr>
          <w:p w14:paraId="19117F3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A5610.101</w:t>
            </w:r>
          </w:p>
        </w:tc>
        <w:tc>
          <w:tcPr>
            <w:tcW w:w="2575" w:type="dxa"/>
            <w:tcBorders>
              <w:top w:val="nil"/>
              <w:left w:val="nil"/>
              <w:bottom w:val="nil"/>
              <w:right w:val="nil"/>
            </w:tcBorders>
            <w:shd w:val="clear" w:color="auto" w:fill="auto"/>
            <w:noWrap/>
            <w:vAlign w:val="bottom"/>
            <w:hideMark/>
          </w:tcPr>
          <w:p w14:paraId="4F49ECD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Airport - Salary</w:t>
            </w:r>
          </w:p>
        </w:tc>
        <w:tc>
          <w:tcPr>
            <w:tcW w:w="1324" w:type="dxa"/>
            <w:tcBorders>
              <w:top w:val="nil"/>
              <w:left w:val="nil"/>
              <w:bottom w:val="nil"/>
              <w:right w:val="nil"/>
            </w:tcBorders>
            <w:shd w:val="clear" w:color="auto" w:fill="auto"/>
            <w:noWrap/>
            <w:vAlign w:val="bottom"/>
            <w:hideMark/>
          </w:tcPr>
          <w:p w14:paraId="620F0296" w14:textId="75BADBC0"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roofErr w:type="gramStart"/>
            <w:r w:rsidRPr="008B4BA5">
              <w:rPr>
                <w:rFonts w:ascii="Arial Narrow" w:eastAsia="Times New Roman" w:hAnsi="Arial Narrow" w:cs="Arial"/>
              </w:rPr>
              <w:t>$  5,000.00</w:t>
            </w:r>
            <w:proofErr w:type="gramEnd"/>
            <w:r w:rsidRPr="008B4BA5">
              <w:rPr>
                <w:rFonts w:ascii="Arial Narrow" w:eastAsia="Times New Roman" w:hAnsi="Arial Narrow" w:cs="Arial"/>
              </w:rPr>
              <w:t xml:space="preserve"> </w:t>
            </w:r>
          </w:p>
        </w:tc>
        <w:tc>
          <w:tcPr>
            <w:tcW w:w="2039" w:type="dxa"/>
            <w:tcBorders>
              <w:top w:val="nil"/>
              <w:left w:val="nil"/>
              <w:bottom w:val="nil"/>
              <w:right w:val="nil"/>
            </w:tcBorders>
            <w:shd w:val="clear" w:color="auto" w:fill="auto"/>
            <w:noWrap/>
            <w:vAlign w:val="bottom"/>
            <w:hideMark/>
          </w:tcPr>
          <w:p w14:paraId="4A584E9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4CA3B79D" w14:textId="77777777" w:rsidTr="00A27449">
        <w:trPr>
          <w:trHeight w:val="285"/>
        </w:trPr>
        <w:tc>
          <w:tcPr>
            <w:tcW w:w="1166" w:type="dxa"/>
            <w:tcBorders>
              <w:top w:val="nil"/>
              <w:left w:val="nil"/>
              <w:bottom w:val="nil"/>
              <w:right w:val="nil"/>
            </w:tcBorders>
            <w:shd w:val="clear" w:color="auto" w:fill="auto"/>
            <w:noWrap/>
            <w:vAlign w:val="bottom"/>
            <w:hideMark/>
          </w:tcPr>
          <w:p w14:paraId="2D2F6FB0"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0FDC6FDC"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16BBF1E3"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566B853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A5610.413</w:t>
            </w:r>
          </w:p>
        </w:tc>
        <w:tc>
          <w:tcPr>
            <w:tcW w:w="2575" w:type="dxa"/>
            <w:tcBorders>
              <w:top w:val="nil"/>
              <w:left w:val="nil"/>
              <w:bottom w:val="nil"/>
              <w:right w:val="nil"/>
            </w:tcBorders>
            <w:shd w:val="clear" w:color="auto" w:fill="auto"/>
            <w:noWrap/>
            <w:vAlign w:val="bottom"/>
            <w:hideMark/>
          </w:tcPr>
          <w:p w14:paraId="75E291B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Airport - </w:t>
            </w:r>
            <w:proofErr w:type="spellStart"/>
            <w:r w:rsidRPr="008B4BA5">
              <w:rPr>
                <w:rFonts w:ascii="Arial Narrow" w:eastAsia="Times New Roman" w:hAnsi="Arial Narrow" w:cs="Arial"/>
              </w:rPr>
              <w:t>Bldg</w:t>
            </w:r>
            <w:proofErr w:type="spellEnd"/>
            <w:r w:rsidRPr="008B4BA5">
              <w:rPr>
                <w:rFonts w:ascii="Arial Narrow" w:eastAsia="Times New Roman" w:hAnsi="Arial Narrow" w:cs="Arial"/>
              </w:rPr>
              <w:t xml:space="preserve"> Repair &amp; </w:t>
            </w:r>
            <w:proofErr w:type="spellStart"/>
            <w:r w:rsidRPr="008B4BA5">
              <w:rPr>
                <w:rFonts w:ascii="Arial Narrow" w:eastAsia="Times New Roman" w:hAnsi="Arial Narrow" w:cs="Arial"/>
              </w:rPr>
              <w:t>Maint</w:t>
            </w:r>
            <w:proofErr w:type="spellEnd"/>
          </w:p>
        </w:tc>
        <w:tc>
          <w:tcPr>
            <w:tcW w:w="1324" w:type="dxa"/>
            <w:tcBorders>
              <w:top w:val="nil"/>
              <w:left w:val="nil"/>
              <w:bottom w:val="nil"/>
              <w:right w:val="nil"/>
            </w:tcBorders>
            <w:shd w:val="clear" w:color="auto" w:fill="auto"/>
            <w:noWrap/>
            <w:vAlign w:val="bottom"/>
            <w:hideMark/>
          </w:tcPr>
          <w:p w14:paraId="0FFD8B5A" w14:textId="6CC6F5BD"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300.00 </w:t>
            </w:r>
          </w:p>
        </w:tc>
        <w:tc>
          <w:tcPr>
            <w:tcW w:w="2039" w:type="dxa"/>
            <w:tcBorders>
              <w:top w:val="nil"/>
              <w:left w:val="nil"/>
              <w:bottom w:val="nil"/>
              <w:right w:val="nil"/>
            </w:tcBorders>
            <w:shd w:val="clear" w:color="auto" w:fill="auto"/>
            <w:noWrap/>
            <w:vAlign w:val="bottom"/>
            <w:hideMark/>
          </w:tcPr>
          <w:p w14:paraId="4B56666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208EDBA3" w14:textId="77777777" w:rsidTr="00A27449">
        <w:trPr>
          <w:trHeight w:val="285"/>
        </w:trPr>
        <w:tc>
          <w:tcPr>
            <w:tcW w:w="1166" w:type="dxa"/>
            <w:tcBorders>
              <w:top w:val="nil"/>
              <w:left w:val="nil"/>
              <w:bottom w:val="nil"/>
              <w:right w:val="nil"/>
            </w:tcBorders>
            <w:shd w:val="clear" w:color="auto" w:fill="auto"/>
            <w:noWrap/>
            <w:vAlign w:val="bottom"/>
            <w:hideMark/>
          </w:tcPr>
          <w:p w14:paraId="3FC7EA5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A5610.406</w:t>
            </w:r>
          </w:p>
        </w:tc>
        <w:tc>
          <w:tcPr>
            <w:tcW w:w="2252" w:type="dxa"/>
            <w:gridSpan w:val="2"/>
            <w:tcBorders>
              <w:top w:val="nil"/>
              <w:left w:val="nil"/>
              <w:bottom w:val="nil"/>
              <w:right w:val="nil"/>
            </w:tcBorders>
            <w:shd w:val="clear" w:color="auto" w:fill="auto"/>
            <w:noWrap/>
            <w:vAlign w:val="bottom"/>
            <w:hideMark/>
          </w:tcPr>
          <w:p w14:paraId="7375B91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Airport - Operating Supplies</w:t>
            </w:r>
          </w:p>
        </w:tc>
        <w:tc>
          <w:tcPr>
            <w:tcW w:w="1350" w:type="dxa"/>
            <w:gridSpan w:val="3"/>
            <w:tcBorders>
              <w:top w:val="nil"/>
              <w:left w:val="nil"/>
              <w:bottom w:val="nil"/>
              <w:right w:val="nil"/>
            </w:tcBorders>
            <w:shd w:val="clear" w:color="auto" w:fill="auto"/>
            <w:noWrap/>
            <w:vAlign w:val="bottom"/>
            <w:hideMark/>
          </w:tcPr>
          <w:p w14:paraId="064A64A7" w14:textId="7A14D60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410.00 </w:t>
            </w:r>
          </w:p>
        </w:tc>
        <w:tc>
          <w:tcPr>
            <w:tcW w:w="1117" w:type="dxa"/>
            <w:gridSpan w:val="2"/>
            <w:tcBorders>
              <w:top w:val="nil"/>
              <w:left w:val="nil"/>
              <w:bottom w:val="nil"/>
              <w:right w:val="nil"/>
            </w:tcBorders>
            <w:shd w:val="clear" w:color="auto" w:fill="auto"/>
            <w:noWrap/>
            <w:vAlign w:val="bottom"/>
            <w:hideMark/>
          </w:tcPr>
          <w:p w14:paraId="073E0E8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A5610.404</w:t>
            </w:r>
          </w:p>
        </w:tc>
        <w:tc>
          <w:tcPr>
            <w:tcW w:w="2575" w:type="dxa"/>
            <w:tcBorders>
              <w:top w:val="nil"/>
              <w:left w:val="nil"/>
              <w:bottom w:val="nil"/>
              <w:right w:val="nil"/>
            </w:tcBorders>
            <w:shd w:val="clear" w:color="auto" w:fill="auto"/>
            <w:noWrap/>
            <w:vAlign w:val="bottom"/>
            <w:hideMark/>
          </w:tcPr>
          <w:p w14:paraId="72C0484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Airport - Vehicle Repairs &amp; </w:t>
            </w:r>
            <w:proofErr w:type="spellStart"/>
            <w:r w:rsidRPr="008B4BA5">
              <w:rPr>
                <w:rFonts w:ascii="Arial Narrow" w:eastAsia="Times New Roman" w:hAnsi="Arial Narrow" w:cs="Arial"/>
              </w:rPr>
              <w:t>Maint</w:t>
            </w:r>
            <w:proofErr w:type="spellEnd"/>
          </w:p>
        </w:tc>
        <w:tc>
          <w:tcPr>
            <w:tcW w:w="1324" w:type="dxa"/>
            <w:tcBorders>
              <w:top w:val="nil"/>
              <w:left w:val="nil"/>
              <w:bottom w:val="nil"/>
              <w:right w:val="nil"/>
            </w:tcBorders>
            <w:shd w:val="clear" w:color="auto" w:fill="auto"/>
            <w:noWrap/>
            <w:vAlign w:val="bottom"/>
            <w:hideMark/>
          </w:tcPr>
          <w:p w14:paraId="55A0BF14" w14:textId="75F34A9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410.00 </w:t>
            </w:r>
          </w:p>
        </w:tc>
        <w:tc>
          <w:tcPr>
            <w:tcW w:w="2039" w:type="dxa"/>
            <w:tcBorders>
              <w:top w:val="nil"/>
              <w:left w:val="nil"/>
              <w:bottom w:val="nil"/>
              <w:right w:val="nil"/>
            </w:tcBorders>
            <w:shd w:val="clear" w:color="auto" w:fill="auto"/>
            <w:noWrap/>
            <w:vAlign w:val="bottom"/>
            <w:hideMark/>
          </w:tcPr>
          <w:p w14:paraId="3295313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486CBD33" w14:textId="77777777" w:rsidTr="00A27449">
        <w:trPr>
          <w:trHeight w:val="285"/>
        </w:trPr>
        <w:tc>
          <w:tcPr>
            <w:tcW w:w="1166" w:type="dxa"/>
            <w:tcBorders>
              <w:top w:val="nil"/>
              <w:left w:val="nil"/>
              <w:bottom w:val="nil"/>
              <w:right w:val="nil"/>
            </w:tcBorders>
            <w:shd w:val="clear" w:color="auto" w:fill="auto"/>
            <w:noWrap/>
            <w:vAlign w:val="bottom"/>
            <w:hideMark/>
          </w:tcPr>
          <w:p w14:paraId="238CB3F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A8140.400</w:t>
            </w:r>
          </w:p>
        </w:tc>
        <w:tc>
          <w:tcPr>
            <w:tcW w:w="2252" w:type="dxa"/>
            <w:gridSpan w:val="2"/>
            <w:tcBorders>
              <w:top w:val="nil"/>
              <w:left w:val="nil"/>
              <w:bottom w:val="nil"/>
              <w:right w:val="nil"/>
            </w:tcBorders>
            <w:shd w:val="clear" w:color="auto" w:fill="auto"/>
            <w:noWrap/>
            <w:vAlign w:val="bottom"/>
            <w:hideMark/>
          </w:tcPr>
          <w:p w14:paraId="67E0C39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Storm Sewers - Contracts &amp; Office Supplies</w:t>
            </w:r>
          </w:p>
        </w:tc>
        <w:tc>
          <w:tcPr>
            <w:tcW w:w="1350" w:type="dxa"/>
            <w:gridSpan w:val="3"/>
            <w:tcBorders>
              <w:top w:val="nil"/>
              <w:left w:val="nil"/>
              <w:bottom w:val="nil"/>
              <w:right w:val="nil"/>
            </w:tcBorders>
            <w:shd w:val="clear" w:color="auto" w:fill="auto"/>
            <w:noWrap/>
            <w:vAlign w:val="bottom"/>
            <w:hideMark/>
          </w:tcPr>
          <w:p w14:paraId="34BCBF9E" w14:textId="4E5DE579"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515.00 </w:t>
            </w:r>
          </w:p>
        </w:tc>
        <w:tc>
          <w:tcPr>
            <w:tcW w:w="1117" w:type="dxa"/>
            <w:gridSpan w:val="2"/>
            <w:tcBorders>
              <w:top w:val="nil"/>
              <w:left w:val="nil"/>
              <w:bottom w:val="nil"/>
              <w:right w:val="nil"/>
            </w:tcBorders>
            <w:shd w:val="clear" w:color="auto" w:fill="auto"/>
            <w:noWrap/>
            <w:vAlign w:val="bottom"/>
            <w:hideMark/>
          </w:tcPr>
          <w:p w14:paraId="214FE93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A8160.406</w:t>
            </w:r>
          </w:p>
        </w:tc>
        <w:tc>
          <w:tcPr>
            <w:tcW w:w="2575" w:type="dxa"/>
            <w:tcBorders>
              <w:top w:val="nil"/>
              <w:left w:val="nil"/>
              <w:bottom w:val="nil"/>
              <w:right w:val="nil"/>
            </w:tcBorders>
            <w:shd w:val="clear" w:color="auto" w:fill="auto"/>
            <w:noWrap/>
            <w:vAlign w:val="bottom"/>
            <w:hideMark/>
          </w:tcPr>
          <w:p w14:paraId="11B37D8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Refuse &amp; Garbage - Operational Supplies</w:t>
            </w:r>
          </w:p>
        </w:tc>
        <w:tc>
          <w:tcPr>
            <w:tcW w:w="1324" w:type="dxa"/>
            <w:tcBorders>
              <w:top w:val="nil"/>
              <w:left w:val="nil"/>
              <w:bottom w:val="nil"/>
              <w:right w:val="nil"/>
            </w:tcBorders>
            <w:shd w:val="clear" w:color="auto" w:fill="auto"/>
            <w:noWrap/>
            <w:vAlign w:val="bottom"/>
            <w:hideMark/>
          </w:tcPr>
          <w:p w14:paraId="2DE3C956" w14:textId="71A84855"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515.00 </w:t>
            </w:r>
          </w:p>
        </w:tc>
        <w:tc>
          <w:tcPr>
            <w:tcW w:w="2039" w:type="dxa"/>
            <w:tcBorders>
              <w:top w:val="nil"/>
              <w:left w:val="nil"/>
              <w:bottom w:val="nil"/>
              <w:right w:val="nil"/>
            </w:tcBorders>
            <w:shd w:val="clear" w:color="auto" w:fill="auto"/>
            <w:noWrap/>
            <w:vAlign w:val="bottom"/>
            <w:hideMark/>
          </w:tcPr>
          <w:p w14:paraId="6DFAC53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5A8E3D30" w14:textId="77777777" w:rsidTr="00A27449">
        <w:trPr>
          <w:trHeight w:val="285"/>
        </w:trPr>
        <w:tc>
          <w:tcPr>
            <w:tcW w:w="1166" w:type="dxa"/>
            <w:tcBorders>
              <w:top w:val="nil"/>
              <w:left w:val="nil"/>
              <w:bottom w:val="nil"/>
              <w:right w:val="nil"/>
            </w:tcBorders>
            <w:shd w:val="clear" w:color="auto" w:fill="auto"/>
            <w:noWrap/>
            <w:vAlign w:val="bottom"/>
            <w:hideMark/>
          </w:tcPr>
          <w:p w14:paraId="0EA32ED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A8140.406</w:t>
            </w:r>
          </w:p>
        </w:tc>
        <w:tc>
          <w:tcPr>
            <w:tcW w:w="2252" w:type="dxa"/>
            <w:gridSpan w:val="2"/>
            <w:tcBorders>
              <w:top w:val="nil"/>
              <w:left w:val="nil"/>
              <w:bottom w:val="nil"/>
              <w:right w:val="nil"/>
            </w:tcBorders>
            <w:shd w:val="clear" w:color="auto" w:fill="auto"/>
            <w:noWrap/>
            <w:vAlign w:val="bottom"/>
            <w:hideMark/>
          </w:tcPr>
          <w:p w14:paraId="254985E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Storm Sewers - Operational Supplies</w:t>
            </w:r>
          </w:p>
        </w:tc>
        <w:tc>
          <w:tcPr>
            <w:tcW w:w="1350" w:type="dxa"/>
            <w:gridSpan w:val="3"/>
            <w:tcBorders>
              <w:top w:val="nil"/>
              <w:left w:val="nil"/>
              <w:bottom w:val="nil"/>
              <w:right w:val="nil"/>
            </w:tcBorders>
            <w:shd w:val="clear" w:color="auto" w:fill="auto"/>
            <w:noWrap/>
            <w:vAlign w:val="bottom"/>
            <w:hideMark/>
          </w:tcPr>
          <w:p w14:paraId="10A238BF" w14:textId="605959A0"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$ 1,310.00 </w:t>
            </w:r>
          </w:p>
        </w:tc>
        <w:tc>
          <w:tcPr>
            <w:tcW w:w="1117" w:type="dxa"/>
            <w:gridSpan w:val="2"/>
            <w:tcBorders>
              <w:top w:val="nil"/>
              <w:left w:val="nil"/>
              <w:bottom w:val="nil"/>
              <w:right w:val="nil"/>
            </w:tcBorders>
            <w:shd w:val="clear" w:color="auto" w:fill="auto"/>
            <w:noWrap/>
            <w:vAlign w:val="bottom"/>
            <w:hideMark/>
          </w:tcPr>
          <w:p w14:paraId="39F2655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A8160.400</w:t>
            </w:r>
          </w:p>
        </w:tc>
        <w:tc>
          <w:tcPr>
            <w:tcW w:w="2575" w:type="dxa"/>
            <w:tcBorders>
              <w:top w:val="nil"/>
              <w:left w:val="nil"/>
              <w:bottom w:val="nil"/>
              <w:right w:val="nil"/>
            </w:tcBorders>
            <w:shd w:val="clear" w:color="auto" w:fill="auto"/>
            <w:noWrap/>
            <w:vAlign w:val="bottom"/>
            <w:hideMark/>
          </w:tcPr>
          <w:p w14:paraId="232691A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Refuse &amp; Garbage - Contractual</w:t>
            </w:r>
          </w:p>
        </w:tc>
        <w:tc>
          <w:tcPr>
            <w:tcW w:w="1324" w:type="dxa"/>
            <w:tcBorders>
              <w:top w:val="nil"/>
              <w:left w:val="nil"/>
              <w:bottom w:val="nil"/>
              <w:right w:val="nil"/>
            </w:tcBorders>
            <w:shd w:val="clear" w:color="auto" w:fill="auto"/>
            <w:noWrap/>
            <w:vAlign w:val="bottom"/>
            <w:hideMark/>
          </w:tcPr>
          <w:p w14:paraId="19AF4FE0" w14:textId="49EF059F"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1,310.00 </w:t>
            </w:r>
          </w:p>
        </w:tc>
        <w:tc>
          <w:tcPr>
            <w:tcW w:w="2039" w:type="dxa"/>
            <w:tcBorders>
              <w:top w:val="nil"/>
              <w:left w:val="nil"/>
              <w:bottom w:val="nil"/>
              <w:right w:val="nil"/>
            </w:tcBorders>
            <w:shd w:val="clear" w:color="auto" w:fill="auto"/>
            <w:noWrap/>
            <w:vAlign w:val="bottom"/>
            <w:hideMark/>
          </w:tcPr>
          <w:p w14:paraId="61D59A5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27261F8C" w14:textId="77777777" w:rsidTr="00A27449">
        <w:trPr>
          <w:trHeight w:val="285"/>
        </w:trPr>
        <w:tc>
          <w:tcPr>
            <w:tcW w:w="1166" w:type="dxa"/>
            <w:tcBorders>
              <w:top w:val="nil"/>
              <w:left w:val="nil"/>
              <w:bottom w:val="nil"/>
              <w:right w:val="nil"/>
            </w:tcBorders>
            <w:shd w:val="clear" w:color="auto" w:fill="auto"/>
            <w:noWrap/>
            <w:vAlign w:val="bottom"/>
            <w:hideMark/>
          </w:tcPr>
          <w:p w14:paraId="1DCE4EE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lastRenderedPageBreak/>
              <w:t>A8170.101</w:t>
            </w:r>
          </w:p>
        </w:tc>
        <w:tc>
          <w:tcPr>
            <w:tcW w:w="2252" w:type="dxa"/>
            <w:gridSpan w:val="2"/>
            <w:tcBorders>
              <w:top w:val="nil"/>
              <w:left w:val="nil"/>
              <w:bottom w:val="nil"/>
              <w:right w:val="nil"/>
            </w:tcBorders>
            <w:shd w:val="clear" w:color="auto" w:fill="auto"/>
            <w:noWrap/>
            <w:vAlign w:val="bottom"/>
            <w:hideMark/>
          </w:tcPr>
          <w:p w14:paraId="0EB4CB8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Cleaning - Salary</w:t>
            </w:r>
          </w:p>
        </w:tc>
        <w:tc>
          <w:tcPr>
            <w:tcW w:w="1350" w:type="dxa"/>
            <w:gridSpan w:val="3"/>
            <w:tcBorders>
              <w:top w:val="nil"/>
              <w:left w:val="nil"/>
              <w:bottom w:val="nil"/>
              <w:right w:val="nil"/>
            </w:tcBorders>
            <w:shd w:val="clear" w:color="auto" w:fill="auto"/>
            <w:noWrap/>
            <w:vAlign w:val="bottom"/>
            <w:hideMark/>
          </w:tcPr>
          <w:p w14:paraId="48F1DACE" w14:textId="0D8FD1BF"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$ 1,218.17 </w:t>
            </w:r>
          </w:p>
        </w:tc>
        <w:tc>
          <w:tcPr>
            <w:tcW w:w="1117" w:type="dxa"/>
            <w:gridSpan w:val="2"/>
            <w:tcBorders>
              <w:top w:val="nil"/>
              <w:left w:val="nil"/>
              <w:bottom w:val="nil"/>
              <w:right w:val="nil"/>
            </w:tcBorders>
            <w:shd w:val="clear" w:color="auto" w:fill="auto"/>
            <w:noWrap/>
            <w:vAlign w:val="bottom"/>
            <w:hideMark/>
          </w:tcPr>
          <w:p w14:paraId="722035A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A8560.101</w:t>
            </w:r>
          </w:p>
        </w:tc>
        <w:tc>
          <w:tcPr>
            <w:tcW w:w="2575" w:type="dxa"/>
            <w:tcBorders>
              <w:top w:val="nil"/>
              <w:left w:val="nil"/>
              <w:bottom w:val="nil"/>
              <w:right w:val="nil"/>
            </w:tcBorders>
            <w:shd w:val="clear" w:color="auto" w:fill="auto"/>
            <w:noWrap/>
            <w:vAlign w:val="bottom"/>
            <w:hideMark/>
          </w:tcPr>
          <w:p w14:paraId="58B7468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Shade Tree - Salary</w:t>
            </w:r>
          </w:p>
        </w:tc>
        <w:tc>
          <w:tcPr>
            <w:tcW w:w="1324" w:type="dxa"/>
            <w:tcBorders>
              <w:top w:val="nil"/>
              <w:left w:val="nil"/>
              <w:bottom w:val="nil"/>
              <w:right w:val="nil"/>
            </w:tcBorders>
            <w:shd w:val="clear" w:color="auto" w:fill="auto"/>
            <w:noWrap/>
            <w:vAlign w:val="bottom"/>
            <w:hideMark/>
          </w:tcPr>
          <w:p w14:paraId="0A1955A1" w14:textId="4BCF49BB"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1,218.17 </w:t>
            </w:r>
          </w:p>
        </w:tc>
        <w:tc>
          <w:tcPr>
            <w:tcW w:w="2039" w:type="dxa"/>
            <w:tcBorders>
              <w:top w:val="nil"/>
              <w:left w:val="nil"/>
              <w:bottom w:val="nil"/>
              <w:right w:val="nil"/>
            </w:tcBorders>
            <w:shd w:val="clear" w:color="auto" w:fill="auto"/>
            <w:noWrap/>
            <w:vAlign w:val="bottom"/>
            <w:hideMark/>
          </w:tcPr>
          <w:p w14:paraId="7BF9545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22E148B0" w14:textId="77777777" w:rsidTr="00A27449">
        <w:trPr>
          <w:trHeight w:val="285"/>
        </w:trPr>
        <w:tc>
          <w:tcPr>
            <w:tcW w:w="1166" w:type="dxa"/>
            <w:tcBorders>
              <w:top w:val="nil"/>
              <w:left w:val="nil"/>
              <w:bottom w:val="nil"/>
              <w:right w:val="nil"/>
            </w:tcBorders>
            <w:shd w:val="clear" w:color="auto" w:fill="auto"/>
            <w:noWrap/>
            <w:vAlign w:val="bottom"/>
            <w:hideMark/>
          </w:tcPr>
          <w:p w14:paraId="7C94F45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A8170.406</w:t>
            </w:r>
          </w:p>
        </w:tc>
        <w:tc>
          <w:tcPr>
            <w:tcW w:w="2252" w:type="dxa"/>
            <w:gridSpan w:val="2"/>
            <w:tcBorders>
              <w:top w:val="nil"/>
              <w:left w:val="nil"/>
              <w:bottom w:val="nil"/>
              <w:right w:val="nil"/>
            </w:tcBorders>
            <w:shd w:val="clear" w:color="auto" w:fill="auto"/>
            <w:noWrap/>
            <w:vAlign w:val="bottom"/>
            <w:hideMark/>
          </w:tcPr>
          <w:p w14:paraId="796E3CB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Cleaning - Operational Supplies</w:t>
            </w:r>
          </w:p>
        </w:tc>
        <w:tc>
          <w:tcPr>
            <w:tcW w:w="1350" w:type="dxa"/>
            <w:gridSpan w:val="3"/>
            <w:tcBorders>
              <w:top w:val="nil"/>
              <w:left w:val="nil"/>
              <w:bottom w:val="nil"/>
              <w:right w:val="nil"/>
            </w:tcBorders>
            <w:shd w:val="clear" w:color="auto" w:fill="auto"/>
            <w:noWrap/>
            <w:vAlign w:val="bottom"/>
            <w:hideMark/>
          </w:tcPr>
          <w:p w14:paraId="151D132D" w14:textId="4107356A"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$ 1,500.00 </w:t>
            </w:r>
          </w:p>
        </w:tc>
        <w:tc>
          <w:tcPr>
            <w:tcW w:w="1117" w:type="dxa"/>
            <w:gridSpan w:val="2"/>
            <w:tcBorders>
              <w:top w:val="nil"/>
              <w:left w:val="nil"/>
              <w:bottom w:val="nil"/>
              <w:right w:val="nil"/>
            </w:tcBorders>
            <w:shd w:val="clear" w:color="auto" w:fill="auto"/>
            <w:noWrap/>
            <w:vAlign w:val="bottom"/>
            <w:hideMark/>
          </w:tcPr>
          <w:p w14:paraId="0E784A5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A8170.400</w:t>
            </w:r>
          </w:p>
        </w:tc>
        <w:tc>
          <w:tcPr>
            <w:tcW w:w="2575" w:type="dxa"/>
            <w:tcBorders>
              <w:top w:val="nil"/>
              <w:left w:val="nil"/>
              <w:bottom w:val="nil"/>
              <w:right w:val="nil"/>
            </w:tcBorders>
            <w:shd w:val="clear" w:color="auto" w:fill="auto"/>
            <w:noWrap/>
            <w:vAlign w:val="bottom"/>
            <w:hideMark/>
          </w:tcPr>
          <w:p w14:paraId="37C8082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Cleaning - Contracts &amp; Office Supplies</w:t>
            </w:r>
          </w:p>
        </w:tc>
        <w:tc>
          <w:tcPr>
            <w:tcW w:w="1324" w:type="dxa"/>
            <w:tcBorders>
              <w:top w:val="nil"/>
              <w:left w:val="nil"/>
              <w:bottom w:val="nil"/>
              <w:right w:val="nil"/>
            </w:tcBorders>
            <w:shd w:val="clear" w:color="auto" w:fill="auto"/>
            <w:noWrap/>
            <w:vAlign w:val="bottom"/>
            <w:hideMark/>
          </w:tcPr>
          <w:p w14:paraId="0FEE7EC4" w14:textId="03368C06"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1,500.00 </w:t>
            </w:r>
          </w:p>
        </w:tc>
        <w:tc>
          <w:tcPr>
            <w:tcW w:w="2039" w:type="dxa"/>
            <w:tcBorders>
              <w:top w:val="nil"/>
              <w:left w:val="nil"/>
              <w:bottom w:val="nil"/>
              <w:right w:val="nil"/>
            </w:tcBorders>
            <w:shd w:val="clear" w:color="auto" w:fill="auto"/>
            <w:noWrap/>
            <w:vAlign w:val="bottom"/>
            <w:hideMark/>
          </w:tcPr>
          <w:p w14:paraId="5150C6A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113B6F31" w14:textId="77777777" w:rsidTr="00A27449">
        <w:trPr>
          <w:trHeight w:val="285"/>
        </w:trPr>
        <w:tc>
          <w:tcPr>
            <w:tcW w:w="1166" w:type="dxa"/>
            <w:tcBorders>
              <w:top w:val="nil"/>
              <w:left w:val="nil"/>
              <w:bottom w:val="nil"/>
              <w:right w:val="nil"/>
            </w:tcBorders>
            <w:shd w:val="clear" w:color="auto" w:fill="auto"/>
            <w:noWrap/>
            <w:vAlign w:val="bottom"/>
            <w:hideMark/>
          </w:tcPr>
          <w:p w14:paraId="37AE49E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A8170.419</w:t>
            </w:r>
          </w:p>
        </w:tc>
        <w:tc>
          <w:tcPr>
            <w:tcW w:w="2252" w:type="dxa"/>
            <w:gridSpan w:val="2"/>
            <w:tcBorders>
              <w:top w:val="nil"/>
              <w:left w:val="nil"/>
              <w:bottom w:val="nil"/>
              <w:right w:val="nil"/>
            </w:tcBorders>
            <w:shd w:val="clear" w:color="auto" w:fill="auto"/>
            <w:noWrap/>
            <w:vAlign w:val="bottom"/>
            <w:hideMark/>
          </w:tcPr>
          <w:p w14:paraId="3454EA3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Street Cleaning - Gasoline</w:t>
            </w:r>
          </w:p>
        </w:tc>
        <w:tc>
          <w:tcPr>
            <w:tcW w:w="1350" w:type="dxa"/>
            <w:gridSpan w:val="3"/>
            <w:tcBorders>
              <w:top w:val="nil"/>
              <w:left w:val="nil"/>
              <w:bottom w:val="nil"/>
              <w:right w:val="nil"/>
            </w:tcBorders>
            <w:shd w:val="clear" w:color="auto" w:fill="auto"/>
            <w:noWrap/>
            <w:vAlign w:val="bottom"/>
            <w:hideMark/>
          </w:tcPr>
          <w:p w14:paraId="38AA4A00" w14:textId="068EB6AD"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300.00 </w:t>
            </w:r>
          </w:p>
        </w:tc>
        <w:tc>
          <w:tcPr>
            <w:tcW w:w="1117" w:type="dxa"/>
            <w:gridSpan w:val="2"/>
            <w:tcBorders>
              <w:top w:val="nil"/>
              <w:left w:val="nil"/>
              <w:bottom w:val="nil"/>
              <w:right w:val="nil"/>
            </w:tcBorders>
            <w:shd w:val="clear" w:color="auto" w:fill="auto"/>
            <w:noWrap/>
            <w:vAlign w:val="bottom"/>
            <w:hideMark/>
          </w:tcPr>
          <w:p w14:paraId="40FCD47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A8170.404</w:t>
            </w:r>
          </w:p>
        </w:tc>
        <w:tc>
          <w:tcPr>
            <w:tcW w:w="2575" w:type="dxa"/>
            <w:tcBorders>
              <w:top w:val="nil"/>
              <w:left w:val="nil"/>
              <w:bottom w:val="nil"/>
              <w:right w:val="nil"/>
            </w:tcBorders>
            <w:shd w:val="clear" w:color="auto" w:fill="auto"/>
            <w:noWrap/>
            <w:vAlign w:val="bottom"/>
            <w:hideMark/>
          </w:tcPr>
          <w:p w14:paraId="3E6F3F1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Street Cleaning - Vehicle Repair &amp; </w:t>
            </w:r>
            <w:proofErr w:type="spellStart"/>
            <w:r w:rsidRPr="008B4BA5">
              <w:rPr>
                <w:rFonts w:ascii="Arial Narrow" w:eastAsia="Times New Roman" w:hAnsi="Arial Narrow" w:cs="Arial"/>
              </w:rPr>
              <w:t>Maint</w:t>
            </w:r>
            <w:proofErr w:type="spellEnd"/>
          </w:p>
        </w:tc>
        <w:tc>
          <w:tcPr>
            <w:tcW w:w="1324" w:type="dxa"/>
            <w:tcBorders>
              <w:top w:val="nil"/>
              <w:left w:val="nil"/>
              <w:bottom w:val="nil"/>
              <w:right w:val="nil"/>
            </w:tcBorders>
            <w:shd w:val="clear" w:color="auto" w:fill="auto"/>
            <w:noWrap/>
            <w:vAlign w:val="bottom"/>
            <w:hideMark/>
          </w:tcPr>
          <w:p w14:paraId="4CD3D368" w14:textId="65FF1C90"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300.00 </w:t>
            </w:r>
          </w:p>
        </w:tc>
        <w:tc>
          <w:tcPr>
            <w:tcW w:w="2039" w:type="dxa"/>
            <w:tcBorders>
              <w:top w:val="nil"/>
              <w:left w:val="nil"/>
              <w:bottom w:val="nil"/>
              <w:right w:val="nil"/>
            </w:tcBorders>
            <w:shd w:val="clear" w:color="auto" w:fill="auto"/>
            <w:noWrap/>
            <w:vAlign w:val="bottom"/>
            <w:hideMark/>
          </w:tcPr>
          <w:p w14:paraId="50A2D11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00C35E2C" w14:textId="77777777" w:rsidTr="00A27449">
        <w:trPr>
          <w:trHeight w:val="300"/>
        </w:trPr>
        <w:tc>
          <w:tcPr>
            <w:tcW w:w="1166" w:type="dxa"/>
            <w:tcBorders>
              <w:top w:val="nil"/>
              <w:left w:val="nil"/>
              <w:bottom w:val="nil"/>
              <w:right w:val="nil"/>
            </w:tcBorders>
            <w:shd w:val="clear" w:color="auto" w:fill="auto"/>
            <w:noWrap/>
            <w:vAlign w:val="bottom"/>
            <w:hideMark/>
          </w:tcPr>
          <w:p w14:paraId="05B93673"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2D6A877C"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Total General</w:t>
            </w:r>
          </w:p>
        </w:tc>
        <w:tc>
          <w:tcPr>
            <w:tcW w:w="1350" w:type="dxa"/>
            <w:gridSpan w:val="3"/>
            <w:tcBorders>
              <w:top w:val="nil"/>
              <w:left w:val="nil"/>
              <w:bottom w:val="nil"/>
              <w:right w:val="nil"/>
            </w:tcBorders>
            <w:shd w:val="clear" w:color="auto" w:fill="auto"/>
            <w:noWrap/>
            <w:vAlign w:val="bottom"/>
            <w:hideMark/>
          </w:tcPr>
          <w:p w14:paraId="6ADC723E" w14:textId="59EDB420"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 xml:space="preserve"> $134,795.</w:t>
            </w:r>
            <w:r>
              <w:rPr>
                <w:rFonts w:ascii="Arial Narrow" w:eastAsia="Times New Roman" w:hAnsi="Arial Narrow" w:cs="Arial"/>
                <w:b/>
                <w:bCs/>
              </w:rPr>
              <w:t>1</w:t>
            </w:r>
            <w:r w:rsidRPr="008B4BA5">
              <w:rPr>
                <w:rFonts w:ascii="Arial Narrow" w:eastAsia="Times New Roman" w:hAnsi="Arial Narrow" w:cs="Arial"/>
                <w:b/>
                <w:bCs/>
              </w:rPr>
              <w:t xml:space="preserve">7 </w:t>
            </w:r>
          </w:p>
        </w:tc>
        <w:tc>
          <w:tcPr>
            <w:tcW w:w="1117" w:type="dxa"/>
            <w:gridSpan w:val="2"/>
            <w:tcBorders>
              <w:top w:val="nil"/>
              <w:left w:val="nil"/>
              <w:bottom w:val="nil"/>
              <w:right w:val="nil"/>
            </w:tcBorders>
            <w:shd w:val="clear" w:color="auto" w:fill="auto"/>
            <w:noWrap/>
            <w:vAlign w:val="bottom"/>
            <w:hideMark/>
          </w:tcPr>
          <w:p w14:paraId="723BA641"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75660059"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Total General</w:t>
            </w:r>
          </w:p>
        </w:tc>
        <w:tc>
          <w:tcPr>
            <w:tcW w:w="1324" w:type="dxa"/>
            <w:tcBorders>
              <w:top w:val="nil"/>
              <w:left w:val="nil"/>
              <w:bottom w:val="nil"/>
              <w:right w:val="nil"/>
            </w:tcBorders>
            <w:shd w:val="clear" w:color="auto" w:fill="auto"/>
            <w:noWrap/>
            <w:vAlign w:val="bottom"/>
            <w:hideMark/>
          </w:tcPr>
          <w:p w14:paraId="65285688" w14:textId="7FB82A2D"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 xml:space="preserve"> $ 134,795.17 </w:t>
            </w:r>
          </w:p>
        </w:tc>
        <w:tc>
          <w:tcPr>
            <w:tcW w:w="2039" w:type="dxa"/>
            <w:tcBorders>
              <w:top w:val="nil"/>
              <w:left w:val="nil"/>
              <w:bottom w:val="nil"/>
              <w:right w:val="nil"/>
            </w:tcBorders>
            <w:shd w:val="clear" w:color="auto" w:fill="auto"/>
            <w:noWrap/>
            <w:vAlign w:val="bottom"/>
            <w:hideMark/>
          </w:tcPr>
          <w:p w14:paraId="479D8350"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4484F987" w14:textId="77777777" w:rsidTr="00A27449">
        <w:trPr>
          <w:trHeight w:val="285"/>
        </w:trPr>
        <w:tc>
          <w:tcPr>
            <w:tcW w:w="1166" w:type="dxa"/>
            <w:tcBorders>
              <w:top w:val="nil"/>
              <w:left w:val="nil"/>
              <w:bottom w:val="nil"/>
              <w:right w:val="nil"/>
            </w:tcBorders>
            <w:shd w:val="clear" w:color="auto" w:fill="auto"/>
            <w:noWrap/>
            <w:vAlign w:val="bottom"/>
            <w:hideMark/>
          </w:tcPr>
          <w:p w14:paraId="620063BF"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43FF8535"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3CA619FF"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7532BEC7"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36CDC264"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EA757F7"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5112424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p>
        </w:tc>
      </w:tr>
      <w:tr w:rsidR="00A27449" w:rsidRPr="008B4BA5" w14:paraId="478DFCF2" w14:textId="77777777" w:rsidTr="00A27449">
        <w:trPr>
          <w:trHeight w:val="300"/>
        </w:trPr>
        <w:tc>
          <w:tcPr>
            <w:tcW w:w="1166" w:type="dxa"/>
            <w:tcBorders>
              <w:top w:val="nil"/>
              <w:left w:val="nil"/>
              <w:bottom w:val="nil"/>
              <w:right w:val="nil"/>
            </w:tcBorders>
            <w:shd w:val="clear" w:color="auto" w:fill="auto"/>
            <w:noWrap/>
            <w:vAlign w:val="bottom"/>
            <w:hideMark/>
          </w:tcPr>
          <w:p w14:paraId="3C658D2E" w14:textId="77777777" w:rsidR="00A27449" w:rsidRPr="008B4BA5" w:rsidRDefault="00A27449" w:rsidP="008B4BA5">
            <w:pPr>
              <w:rPr>
                <w:rFonts w:ascii="Arial Narrow" w:eastAsia="Times New Roman" w:hAnsi="Arial Narrow" w:cs="Arial"/>
                <w:b/>
                <w:bCs/>
              </w:rPr>
            </w:pPr>
            <w:proofErr w:type="gramStart"/>
            <w:r w:rsidRPr="008B4BA5">
              <w:rPr>
                <w:rFonts w:ascii="Arial Narrow" w:eastAsia="Times New Roman" w:hAnsi="Arial Narrow" w:cs="Arial"/>
                <w:b/>
                <w:bCs/>
              </w:rPr>
              <w:t>WATER  FUND</w:t>
            </w:r>
            <w:proofErr w:type="gramEnd"/>
          </w:p>
        </w:tc>
        <w:tc>
          <w:tcPr>
            <w:tcW w:w="2252" w:type="dxa"/>
            <w:gridSpan w:val="2"/>
            <w:tcBorders>
              <w:top w:val="nil"/>
              <w:left w:val="nil"/>
              <w:bottom w:val="nil"/>
              <w:right w:val="nil"/>
            </w:tcBorders>
            <w:shd w:val="clear" w:color="auto" w:fill="auto"/>
            <w:noWrap/>
            <w:vAlign w:val="bottom"/>
            <w:hideMark/>
          </w:tcPr>
          <w:p w14:paraId="1EE5EF16" w14:textId="77777777" w:rsidR="00A27449" w:rsidRPr="008B4BA5" w:rsidRDefault="00A27449" w:rsidP="008B4BA5">
            <w:pPr>
              <w:rPr>
                <w:rFonts w:ascii="Arial Narrow" w:eastAsia="Times New Roman" w:hAnsi="Arial Narrow" w:cs="Arial"/>
                <w:b/>
                <w:bCs/>
              </w:rPr>
            </w:pPr>
          </w:p>
        </w:tc>
        <w:tc>
          <w:tcPr>
            <w:tcW w:w="1350" w:type="dxa"/>
            <w:gridSpan w:val="3"/>
            <w:tcBorders>
              <w:top w:val="nil"/>
              <w:left w:val="nil"/>
              <w:bottom w:val="nil"/>
              <w:right w:val="nil"/>
            </w:tcBorders>
            <w:shd w:val="clear" w:color="auto" w:fill="auto"/>
            <w:noWrap/>
            <w:vAlign w:val="bottom"/>
            <w:hideMark/>
          </w:tcPr>
          <w:p w14:paraId="7611DC81"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4A98D271"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63CE131D"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73C0261C"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13C6AAAA"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7CAA24C9" w14:textId="77777777" w:rsidTr="00A27449">
        <w:trPr>
          <w:trHeight w:val="300"/>
        </w:trPr>
        <w:tc>
          <w:tcPr>
            <w:tcW w:w="1166" w:type="dxa"/>
            <w:tcBorders>
              <w:top w:val="nil"/>
              <w:left w:val="nil"/>
              <w:bottom w:val="nil"/>
              <w:right w:val="nil"/>
            </w:tcBorders>
            <w:shd w:val="clear" w:color="auto" w:fill="auto"/>
            <w:noWrap/>
            <w:vAlign w:val="bottom"/>
            <w:hideMark/>
          </w:tcPr>
          <w:p w14:paraId="2D2DAACE"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4BFE60F9"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78DB1CE0"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6F545394"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1117411D"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4429C230"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00F9727F"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580FBB9F" w14:textId="77777777" w:rsidTr="00A27449">
        <w:trPr>
          <w:trHeight w:val="285"/>
        </w:trPr>
        <w:tc>
          <w:tcPr>
            <w:tcW w:w="1166" w:type="dxa"/>
            <w:tcBorders>
              <w:top w:val="nil"/>
              <w:left w:val="nil"/>
              <w:bottom w:val="nil"/>
              <w:right w:val="nil"/>
            </w:tcBorders>
            <w:shd w:val="clear" w:color="auto" w:fill="auto"/>
            <w:noWrap/>
            <w:vAlign w:val="bottom"/>
            <w:hideMark/>
          </w:tcPr>
          <w:p w14:paraId="26522B2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FROM:</w:t>
            </w:r>
          </w:p>
        </w:tc>
        <w:tc>
          <w:tcPr>
            <w:tcW w:w="2252" w:type="dxa"/>
            <w:gridSpan w:val="2"/>
            <w:tcBorders>
              <w:top w:val="nil"/>
              <w:left w:val="nil"/>
              <w:bottom w:val="nil"/>
              <w:right w:val="nil"/>
            </w:tcBorders>
            <w:shd w:val="clear" w:color="auto" w:fill="auto"/>
            <w:noWrap/>
            <w:vAlign w:val="bottom"/>
            <w:hideMark/>
          </w:tcPr>
          <w:p w14:paraId="394D7CF6" w14:textId="77777777" w:rsidR="00A27449" w:rsidRPr="008B4BA5" w:rsidRDefault="00A27449" w:rsidP="008B4BA5">
            <w:pPr>
              <w:rPr>
                <w:rFonts w:ascii="Arial Narrow" w:eastAsia="Times New Roman" w:hAnsi="Arial Narrow" w:cs="Arial"/>
              </w:rPr>
            </w:pPr>
          </w:p>
        </w:tc>
        <w:tc>
          <w:tcPr>
            <w:tcW w:w="1350" w:type="dxa"/>
            <w:gridSpan w:val="3"/>
            <w:tcBorders>
              <w:top w:val="nil"/>
              <w:left w:val="nil"/>
              <w:bottom w:val="nil"/>
              <w:right w:val="nil"/>
            </w:tcBorders>
            <w:shd w:val="clear" w:color="auto" w:fill="auto"/>
            <w:noWrap/>
            <w:vAlign w:val="bottom"/>
            <w:hideMark/>
          </w:tcPr>
          <w:p w14:paraId="6CBFB963"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0B05C2E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TO:</w:t>
            </w:r>
          </w:p>
        </w:tc>
        <w:tc>
          <w:tcPr>
            <w:tcW w:w="2575" w:type="dxa"/>
            <w:tcBorders>
              <w:top w:val="nil"/>
              <w:left w:val="nil"/>
              <w:bottom w:val="nil"/>
              <w:right w:val="nil"/>
            </w:tcBorders>
            <w:shd w:val="clear" w:color="auto" w:fill="auto"/>
            <w:noWrap/>
            <w:vAlign w:val="bottom"/>
            <w:hideMark/>
          </w:tcPr>
          <w:p w14:paraId="771248F1" w14:textId="77777777" w:rsidR="00A27449" w:rsidRPr="008B4BA5" w:rsidRDefault="00A27449" w:rsidP="008B4BA5">
            <w:pPr>
              <w:rPr>
                <w:rFonts w:ascii="Arial Narrow" w:eastAsia="Times New Roman" w:hAnsi="Arial Narrow" w:cs="Arial"/>
              </w:rPr>
            </w:pPr>
          </w:p>
        </w:tc>
        <w:tc>
          <w:tcPr>
            <w:tcW w:w="1324" w:type="dxa"/>
            <w:tcBorders>
              <w:top w:val="nil"/>
              <w:left w:val="nil"/>
              <w:bottom w:val="nil"/>
              <w:right w:val="nil"/>
            </w:tcBorders>
            <w:shd w:val="clear" w:color="auto" w:fill="auto"/>
            <w:noWrap/>
            <w:vAlign w:val="bottom"/>
            <w:hideMark/>
          </w:tcPr>
          <w:p w14:paraId="13853486"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4AB68B6D"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3E8304C7" w14:textId="77777777" w:rsidTr="00A27449">
        <w:trPr>
          <w:trHeight w:val="285"/>
        </w:trPr>
        <w:tc>
          <w:tcPr>
            <w:tcW w:w="1166" w:type="dxa"/>
            <w:tcBorders>
              <w:top w:val="nil"/>
              <w:left w:val="nil"/>
              <w:bottom w:val="nil"/>
              <w:right w:val="nil"/>
            </w:tcBorders>
            <w:shd w:val="clear" w:color="auto" w:fill="auto"/>
            <w:noWrap/>
            <w:vAlign w:val="bottom"/>
            <w:hideMark/>
          </w:tcPr>
          <w:p w14:paraId="6E9DB99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F1910.410</w:t>
            </w:r>
          </w:p>
        </w:tc>
        <w:tc>
          <w:tcPr>
            <w:tcW w:w="2252" w:type="dxa"/>
            <w:gridSpan w:val="2"/>
            <w:tcBorders>
              <w:top w:val="nil"/>
              <w:left w:val="nil"/>
              <w:bottom w:val="nil"/>
              <w:right w:val="nil"/>
            </w:tcBorders>
            <w:shd w:val="clear" w:color="auto" w:fill="auto"/>
            <w:noWrap/>
            <w:vAlign w:val="bottom"/>
            <w:hideMark/>
          </w:tcPr>
          <w:p w14:paraId="33E5FF9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Mayor Salary - Office Space</w:t>
            </w:r>
          </w:p>
        </w:tc>
        <w:tc>
          <w:tcPr>
            <w:tcW w:w="1350" w:type="dxa"/>
            <w:gridSpan w:val="3"/>
            <w:tcBorders>
              <w:top w:val="nil"/>
              <w:left w:val="nil"/>
              <w:bottom w:val="nil"/>
              <w:right w:val="nil"/>
            </w:tcBorders>
            <w:shd w:val="clear" w:color="auto" w:fill="auto"/>
            <w:noWrap/>
            <w:vAlign w:val="bottom"/>
            <w:hideMark/>
          </w:tcPr>
          <w:p w14:paraId="198A478D" w14:textId="52FAE17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600.00 </w:t>
            </w:r>
          </w:p>
        </w:tc>
        <w:tc>
          <w:tcPr>
            <w:tcW w:w="1117" w:type="dxa"/>
            <w:gridSpan w:val="2"/>
            <w:tcBorders>
              <w:top w:val="nil"/>
              <w:left w:val="nil"/>
              <w:bottom w:val="nil"/>
              <w:right w:val="nil"/>
            </w:tcBorders>
            <w:shd w:val="clear" w:color="auto" w:fill="auto"/>
            <w:noWrap/>
            <w:vAlign w:val="bottom"/>
            <w:hideMark/>
          </w:tcPr>
          <w:p w14:paraId="1CAF1C1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F1010.101</w:t>
            </w:r>
          </w:p>
        </w:tc>
        <w:tc>
          <w:tcPr>
            <w:tcW w:w="2575" w:type="dxa"/>
            <w:tcBorders>
              <w:top w:val="nil"/>
              <w:left w:val="nil"/>
              <w:bottom w:val="nil"/>
              <w:right w:val="nil"/>
            </w:tcBorders>
            <w:shd w:val="clear" w:color="auto" w:fill="auto"/>
            <w:noWrap/>
            <w:vAlign w:val="bottom"/>
            <w:hideMark/>
          </w:tcPr>
          <w:p w14:paraId="04D67C9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Personnel Services - Trustees Salary</w:t>
            </w:r>
          </w:p>
        </w:tc>
        <w:tc>
          <w:tcPr>
            <w:tcW w:w="1324" w:type="dxa"/>
            <w:tcBorders>
              <w:top w:val="nil"/>
              <w:left w:val="nil"/>
              <w:bottom w:val="nil"/>
              <w:right w:val="nil"/>
            </w:tcBorders>
            <w:shd w:val="clear" w:color="auto" w:fill="auto"/>
            <w:noWrap/>
            <w:vAlign w:val="bottom"/>
            <w:hideMark/>
          </w:tcPr>
          <w:p w14:paraId="3375C66E" w14:textId="32E6D9D6"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600.00 </w:t>
            </w:r>
          </w:p>
        </w:tc>
        <w:tc>
          <w:tcPr>
            <w:tcW w:w="2039" w:type="dxa"/>
            <w:tcBorders>
              <w:top w:val="nil"/>
              <w:left w:val="nil"/>
              <w:bottom w:val="nil"/>
              <w:right w:val="nil"/>
            </w:tcBorders>
            <w:shd w:val="clear" w:color="auto" w:fill="auto"/>
            <w:noWrap/>
            <w:vAlign w:val="bottom"/>
            <w:hideMark/>
          </w:tcPr>
          <w:p w14:paraId="625A553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45C49F7" w14:textId="77777777" w:rsidTr="00A27449">
        <w:trPr>
          <w:trHeight w:val="285"/>
        </w:trPr>
        <w:tc>
          <w:tcPr>
            <w:tcW w:w="1166" w:type="dxa"/>
            <w:tcBorders>
              <w:top w:val="nil"/>
              <w:left w:val="nil"/>
              <w:bottom w:val="nil"/>
              <w:right w:val="nil"/>
            </w:tcBorders>
            <w:shd w:val="clear" w:color="auto" w:fill="auto"/>
            <w:noWrap/>
            <w:vAlign w:val="bottom"/>
            <w:hideMark/>
          </w:tcPr>
          <w:p w14:paraId="435B272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F1990.400</w:t>
            </w:r>
          </w:p>
        </w:tc>
        <w:tc>
          <w:tcPr>
            <w:tcW w:w="2252" w:type="dxa"/>
            <w:gridSpan w:val="2"/>
            <w:tcBorders>
              <w:top w:val="nil"/>
              <w:left w:val="nil"/>
              <w:bottom w:val="nil"/>
              <w:right w:val="nil"/>
            </w:tcBorders>
            <w:shd w:val="clear" w:color="auto" w:fill="auto"/>
            <w:noWrap/>
            <w:vAlign w:val="bottom"/>
            <w:hideMark/>
          </w:tcPr>
          <w:p w14:paraId="1AFABDDF"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Mayor Salary - Contingency</w:t>
            </w:r>
          </w:p>
        </w:tc>
        <w:tc>
          <w:tcPr>
            <w:tcW w:w="1350" w:type="dxa"/>
            <w:gridSpan w:val="3"/>
            <w:tcBorders>
              <w:top w:val="nil"/>
              <w:left w:val="nil"/>
              <w:bottom w:val="nil"/>
              <w:right w:val="nil"/>
            </w:tcBorders>
            <w:shd w:val="clear" w:color="auto" w:fill="auto"/>
            <w:noWrap/>
            <w:vAlign w:val="bottom"/>
            <w:hideMark/>
          </w:tcPr>
          <w:p w14:paraId="2052C34B" w14:textId="29BE351D"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$ 2,700.00 </w:t>
            </w:r>
          </w:p>
        </w:tc>
        <w:tc>
          <w:tcPr>
            <w:tcW w:w="1117" w:type="dxa"/>
            <w:gridSpan w:val="2"/>
            <w:tcBorders>
              <w:top w:val="nil"/>
              <w:left w:val="nil"/>
              <w:bottom w:val="nil"/>
              <w:right w:val="nil"/>
            </w:tcBorders>
            <w:shd w:val="clear" w:color="auto" w:fill="auto"/>
            <w:noWrap/>
            <w:vAlign w:val="bottom"/>
            <w:hideMark/>
          </w:tcPr>
          <w:p w14:paraId="7BF64D2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F1950.400</w:t>
            </w:r>
          </w:p>
        </w:tc>
        <w:tc>
          <w:tcPr>
            <w:tcW w:w="2575" w:type="dxa"/>
            <w:tcBorders>
              <w:top w:val="nil"/>
              <w:left w:val="nil"/>
              <w:bottom w:val="nil"/>
              <w:right w:val="nil"/>
            </w:tcBorders>
            <w:shd w:val="clear" w:color="auto" w:fill="auto"/>
            <w:noWrap/>
            <w:vAlign w:val="bottom"/>
            <w:hideMark/>
          </w:tcPr>
          <w:p w14:paraId="32FA3DB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Mayor Salary - Real Estate Taxes</w:t>
            </w:r>
          </w:p>
        </w:tc>
        <w:tc>
          <w:tcPr>
            <w:tcW w:w="1324" w:type="dxa"/>
            <w:tcBorders>
              <w:top w:val="nil"/>
              <w:left w:val="nil"/>
              <w:bottom w:val="nil"/>
              <w:right w:val="nil"/>
            </w:tcBorders>
            <w:shd w:val="clear" w:color="auto" w:fill="auto"/>
            <w:noWrap/>
            <w:vAlign w:val="bottom"/>
            <w:hideMark/>
          </w:tcPr>
          <w:p w14:paraId="451D5A16" w14:textId="1D5DE55D"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$ 2,700.00 </w:t>
            </w:r>
          </w:p>
        </w:tc>
        <w:tc>
          <w:tcPr>
            <w:tcW w:w="2039" w:type="dxa"/>
            <w:tcBorders>
              <w:top w:val="nil"/>
              <w:left w:val="nil"/>
              <w:bottom w:val="nil"/>
              <w:right w:val="nil"/>
            </w:tcBorders>
            <w:shd w:val="clear" w:color="auto" w:fill="auto"/>
            <w:noWrap/>
            <w:vAlign w:val="bottom"/>
            <w:hideMark/>
          </w:tcPr>
          <w:p w14:paraId="69650AC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0C942A6D" w14:textId="77777777" w:rsidTr="00A27449">
        <w:trPr>
          <w:trHeight w:val="285"/>
        </w:trPr>
        <w:tc>
          <w:tcPr>
            <w:tcW w:w="1166" w:type="dxa"/>
            <w:tcBorders>
              <w:top w:val="nil"/>
              <w:left w:val="nil"/>
              <w:bottom w:val="nil"/>
              <w:right w:val="nil"/>
            </w:tcBorders>
            <w:shd w:val="clear" w:color="auto" w:fill="auto"/>
            <w:noWrap/>
            <w:vAlign w:val="bottom"/>
            <w:hideMark/>
          </w:tcPr>
          <w:p w14:paraId="438E6D5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F8320.400</w:t>
            </w:r>
          </w:p>
        </w:tc>
        <w:tc>
          <w:tcPr>
            <w:tcW w:w="2252" w:type="dxa"/>
            <w:gridSpan w:val="2"/>
            <w:tcBorders>
              <w:top w:val="nil"/>
              <w:left w:val="nil"/>
              <w:bottom w:val="nil"/>
              <w:right w:val="nil"/>
            </w:tcBorders>
            <w:shd w:val="clear" w:color="auto" w:fill="auto"/>
            <w:noWrap/>
            <w:vAlign w:val="bottom"/>
            <w:hideMark/>
          </w:tcPr>
          <w:p w14:paraId="4A063A1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Source of Supply - Contracts &amp; Office Supplies</w:t>
            </w:r>
          </w:p>
        </w:tc>
        <w:tc>
          <w:tcPr>
            <w:tcW w:w="1350" w:type="dxa"/>
            <w:gridSpan w:val="3"/>
            <w:tcBorders>
              <w:top w:val="nil"/>
              <w:left w:val="nil"/>
              <w:bottom w:val="nil"/>
              <w:right w:val="nil"/>
            </w:tcBorders>
            <w:shd w:val="clear" w:color="auto" w:fill="auto"/>
            <w:noWrap/>
            <w:vAlign w:val="bottom"/>
            <w:hideMark/>
          </w:tcPr>
          <w:p w14:paraId="6BEF4BC3" w14:textId="1F09C809"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600.00 </w:t>
            </w:r>
          </w:p>
        </w:tc>
        <w:tc>
          <w:tcPr>
            <w:tcW w:w="1117" w:type="dxa"/>
            <w:gridSpan w:val="2"/>
            <w:tcBorders>
              <w:top w:val="nil"/>
              <w:left w:val="nil"/>
              <w:bottom w:val="nil"/>
              <w:right w:val="nil"/>
            </w:tcBorders>
            <w:shd w:val="clear" w:color="auto" w:fill="auto"/>
            <w:noWrap/>
            <w:vAlign w:val="bottom"/>
            <w:hideMark/>
          </w:tcPr>
          <w:p w14:paraId="16F4AB0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F8320.411</w:t>
            </w:r>
          </w:p>
        </w:tc>
        <w:tc>
          <w:tcPr>
            <w:tcW w:w="2575" w:type="dxa"/>
            <w:tcBorders>
              <w:top w:val="nil"/>
              <w:left w:val="nil"/>
              <w:bottom w:val="nil"/>
              <w:right w:val="nil"/>
            </w:tcBorders>
            <w:shd w:val="clear" w:color="auto" w:fill="auto"/>
            <w:noWrap/>
            <w:vAlign w:val="bottom"/>
            <w:hideMark/>
          </w:tcPr>
          <w:p w14:paraId="435210B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Source of Supply - Utilities</w:t>
            </w:r>
          </w:p>
        </w:tc>
        <w:tc>
          <w:tcPr>
            <w:tcW w:w="1324" w:type="dxa"/>
            <w:tcBorders>
              <w:top w:val="nil"/>
              <w:left w:val="nil"/>
              <w:bottom w:val="nil"/>
              <w:right w:val="nil"/>
            </w:tcBorders>
            <w:shd w:val="clear" w:color="auto" w:fill="auto"/>
            <w:noWrap/>
            <w:vAlign w:val="bottom"/>
            <w:hideMark/>
          </w:tcPr>
          <w:p w14:paraId="3E575EBF" w14:textId="18333929"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600.00 </w:t>
            </w:r>
          </w:p>
        </w:tc>
        <w:tc>
          <w:tcPr>
            <w:tcW w:w="2039" w:type="dxa"/>
            <w:tcBorders>
              <w:top w:val="nil"/>
              <w:left w:val="nil"/>
              <w:bottom w:val="nil"/>
              <w:right w:val="nil"/>
            </w:tcBorders>
            <w:shd w:val="clear" w:color="auto" w:fill="auto"/>
            <w:noWrap/>
            <w:vAlign w:val="bottom"/>
            <w:hideMark/>
          </w:tcPr>
          <w:p w14:paraId="34C5352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33A41F4B" w14:textId="77777777" w:rsidTr="00A27449">
        <w:trPr>
          <w:trHeight w:val="285"/>
        </w:trPr>
        <w:tc>
          <w:tcPr>
            <w:tcW w:w="1166" w:type="dxa"/>
            <w:tcBorders>
              <w:top w:val="nil"/>
              <w:left w:val="nil"/>
              <w:bottom w:val="nil"/>
              <w:right w:val="nil"/>
            </w:tcBorders>
            <w:shd w:val="clear" w:color="auto" w:fill="auto"/>
            <w:noWrap/>
            <w:vAlign w:val="bottom"/>
            <w:hideMark/>
          </w:tcPr>
          <w:p w14:paraId="2B2C5F9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F8330.400</w:t>
            </w:r>
          </w:p>
        </w:tc>
        <w:tc>
          <w:tcPr>
            <w:tcW w:w="2252" w:type="dxa"/>
            <w:gridSpan w:val="2"/>
            <w:tcBorders>
              <w:top w:val="nil"/>
              <w:left w:val="nil"/>
              <w:bottom w:val="nil"/>
              <w:right w:val="nil"/>
            </w:tcBorders>
            <w:shd w:val="clear" w:color="auto" w:fill="auto"/>
            <w:noWrap/>
            <w:vAlign w:val="bottom"/>
            <w:hideMark/>
          </w:tcPr>
          <w:p w14:paraId="605C862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Purification - Contracts &amp; </w:t>
            </w:r>
            <w:proofErr w:type="spellStart"/>
            <w:r w:rsidRPr="008B4BA5">
              <w:rPr>
                <w:rFonts w:ascii="Arial Narrow" w:eastAsia="Times New Roman" w:hAnsi="Arial Narrow" w:cs="Arial"/>
              </w:rPr>
              <w:t>Offfice</w:t>
            </w:r>
            <w:proofErr w:type="spellEnd"/>
            <w:r w:rsidRPr="008B4BA5">
              <w:rPr>
                <w:rFonts w:ascii="Arial Narrow" w:eastAsia="Times New Roman" w:hAnsi="Arial Narrow" w:cs="Arial"/>
              </w:rPr>
              <w:t xml:space="preserve"> Supplies</w:t>
            </w:r>
          </w:p>
        </w:tc>
        <w:tc>
          <w:tcPr>
            <w:tcW w:w="1350" w:type="dxa"/>
            <w:gridSpan w:val="3"/>
            <w:tcBorders>
              <w:top w:val="nil"/>
              <w:left w:val="nil"/>
              <w:bottom w:val="nil"/>
              <w:right w:val="nil"/>
            </w:tcBorders>
            <w:shd w:val="clear" w:color="auto" w:fill="auto"/>
            <w:noWrap/>
            <w:vAlign w:val="bottom"/>
            <w:hideMark/>
          </w:tcPr>
          <w:p w14:paraId="5892DBD5" w14:textId="5970610F"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500.00 </w:t>
            </w:r>
          </w:p>
        </w:tc>
        <w:tc>
          <w:tcPr>
            <w:tcW w:w="1117" w:type="dxa"/>
            <w:gridSpan w:val="2"/>
            <w:tcBorders>
              <w:top w:val="nil"/>
              <w:left w:val="nil"/>
              <w:bottom w:val="nil"/>
              <w:right w:val="nil"/>
            </w:tcBorders>
            <w:shd w:val="clear" w:color="auto" w:fill="auto"/>
            <w:noWrap/>
            <w:vAlign w:val="bottom"/>
            <w:hideMark/>
          </w:tcPr>
          <w:p w14:paraId="7DB8C15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F8330.403</w:t>
            </w:r>
          </w:p>
        </w:tc>
        <w:tc>
          <w:tcPr>
            <w:tcW w:w="2575" w:type="dxa"/>
            <w:tcBorders>
              <w:top w:val="nil"/>
              <w:left w:val="nil"/>
              <w:bottom w:val="nil"/>
              <w:right w:val="nil"/>
            </w:tcBorders>
            <w:shd w:val="clear" w:color="auto" w:fill="auto"/>
            <w:noWrap/>
            <w:vAlign w:val="bottom"/>
            <w:hideMark/>
          </w:tcPr>
          <w:p w14:paraId="33DD05F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Purification - Training</w:t>
            </w:r>
          </w:p>
        </w:tc>
        <w:tc>
          <w:tcPr>
            <w:tcW w:w="1324" w:type="dxa"/>
            <w:tcBorders>
              <w:top w:val="nil"/>
              <w:left w:val="nil"/>
              <w:bottom w:val="nil"/>
              <w:right w:val="nil"/>
            </w:tcBorders>
            <w:shd w:val="clear" w:color="auto" w:fill="auto"/>
            <w:noWrap/>
            <w:vAlign w:val="bottom"/>
            <w:hideMark/>
          </w:tcPr>
          <w:p w14:paraId="413A776C" w14:textId="030C13F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500.00 </w:t>
            </w:r>
          </w:p>
        </w:tc>
        <w:tc>
          <w:tcPr>
            <w:tcW w:w="2039" w:type="dxa"/>
            <w:tcBorders>
              <w:top w:val="nil"/>
              <w:left w:val="nil"/>
              <w:bottom w:val="nil"/>
              <w:right w:val="nil"/>
            </w:tcBorders>
            <w:shd w:val="clear" w:color="auto" w:fill="auto"/>
            <w:noWrap/>
            <w:vAlign w:val="bottom"/>
            <w:hideMark/>
          </w:tcPr>
          <w:p w14:paraId="6E46F7F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2E04CC21" w14:textId="77777777" w:rsidTr="00A27449">
        <w:trPr>
          <w:trHeight w:val="285"/>
        </w:trPr>
        <w:tc>
          <w:tcPr>
            <w:tcW w:w="1166" w:type="dxa"/>
            <w:tcBorders>
              <w:top w:val="nil"/>
              <w:left w:val="nil"/>
              <w:bottom w:val="nil"/>
              <w:right w:val="nil"/>
            </w:tcBorders>
            <w:shd w:val="clear" w:color="auto" w:fill="auto"/>
            <w:noWrap/>
            <w:vAlign w:val="bottom"/>
            <w:hideMark/>
          </w:tcPr>
          <w:p w14:paraId="3A514242"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5A67B8CA"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single" w:sz="4" w:space="0" w:color="auto"/>
              <w:right w:val="nil"/>
            </w:tcBorders>
            <w:shd w:val="clear" w:color="auto" w:fill="auto"/>
            <w:noWrap/>
            <w:vAlign w:val="bottom"/>
            <w:hideMark/>
          </w:tcPr>
          <w:p w14:paraId="5828FCE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w:t>
            </w:r>
          </w:p>
        </w:tc>
        <w:tc>
          <w:tcPr>
            <w:tcW w:w="1117" w:type="dxa"/>
            <w:gridSpan w:val="2"/>
            <w:tcBorders>
              <w:top w:val="nil"/>
              <w:left w:val="nil"/>
              <w:bottom w:val="nil"/>
              <w:right w:val="nil"/>
            </w:tcBorders>
            <w:shd w:val="clear" w:color="auto" w:fill="auto"/>
            <w:noWrap/>
            <w:vAlign w:val="bottom"/>
            <w:hideMark/>
          </w:tcPr>
          <w:p w14:paraId="19F22D52"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7AC1671F"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single" w:sz="4" w:space="0" w:color="auto"/>
              <w:right w:val="nil"/>
            </w:tcBorders>
            <w:shd w:val="clear" w:color="auto" w:fill="auto"/>
            <w:noWrap/>
            <w:vAlign w:val="bottom"/>
            <w:hideMark/>
          </w:tcPr>
          <w:p w14:paraId="689E034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w:t>
            </w:r>
          </w:p>
        </w:tc>
        <w:tc>
          <w:tcPr>
            <w:tcW w:w="2039" w:type="dxa"/>
            <w:tcBorders>
              <w:top w:val="nil"/>
              <w:left w:val="nil"/>
              <w:bottom w:val="nil"/>
              <w:right w:val="nil"/>
            </w:tcBorders>
            <w:shd w:val="clear" w:color="auto" w:fill="auto"/>
            <w:noWrap/>
            <w:vAlign w:val="bottom"/>
            <w:hideMark/>
          </w:tcPr>
          <w:p w14:paraId="777A686B"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0B0DAF02" w14:textId="77777777" w:rsidTr="00A27449">
        <w:trPr>
          <w:trHeight w:val="300"/>
        </w:trPr>
        <w:tc>
          <w:tcPr>
            <w:tcW w:w="1166" w:type="dxa"/>
            <w:tcBorders>
              <w:top w:val="nil"/>
              <w:left w:val="nil"/>
              <w:bottom w:val="nil"/>
              <w:right w:val="nil"/>
            </w:tcBorders>
            <w:shd w:val="clear" w:color="auto" w:fill="auto"/>
            <w:noWrap/>
            <w:vAlign w:val="bottom"/>
            <w:hideMark/>
          </w:tcPr>
          <w:p w14:paraId="0917E030"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74004EE0"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 xml:space="preserve">Total Water </w:t>
            </w:r>
          </w:p>
        </w:tc>
        <w:tc>
          <w:tcPr>
            <w:tcW w:w="1350" w:type="dxa"/>
            <w:gridSpan w:val="3"/>
            <w:tcBorders>
              <w:top w:val="nil"/>
              <w:left w:val="nil"/>
              <w:bottom w:val="nil"/>
              <w:right w:val="nil"/>
            </w:tcBorders>
            <w:shd w:val="clear" w:color="auto" w:fill="auto"/>
            <w:noWrap/>
            <w:vAlign w:val="bottom"/>
            <w:hideMark/>
          </w:tcPr>
          <w:p w14:paraId="4ADEE57B" w14:textId="7C1277A5"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 xml:space="preserve"> $ 4,400.00 </w:t>
            </w:r>
          </w:p>
        </w:tc>
        <w:tc>
          <w:tcPr>
            <w:tcW w:w="1117" w:type="dxa"/>
            <w:gridSpan w:val="2"/>
            <w:tcBorders>
              <w:top w:val="nil"/>
              <w:left w:val="nil"/>
              <w:bottom w:val="nil"/>
              <w:right w:val="nil"/>
            </w:tcBorders>
            <w:shd w:val="clear" w:color="auto" w:fill="auto"/>
            <w:noWrap/>
            <w:vAlign w:val="bottom"/>
            <w:hideMark/>
          </w:tcPr>
          <w:p w14:paraId="4B8BEF02"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525D05B4"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Total Water</w:t>
            </w:r>
          </w:p>
        </w:tc>
        <w:tc>
          <w:tcPr>
            <w:tcW w:w="1324" w:type="dxa"/>
            <w:tcBorders>
              <w:top w:val="nil"/>
              <w:left w:val="nil"/>
              <w:bottom w:val="nil"/>
              <w:right w:val="nil"/>
            </w:tcBorders>
            <w:shd w:val="clear" w:color="auto" w:fill="auto"/>
            <w:noWrap/>
            <w:vAlign w:val="bottom"/>
            <w:hideMark/>
          </w:tcPr>
          <w:p w14:paraId="55B0AC65" w14:textId="026A262E"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 xml:space="preserve"> </w:t>
            </w:r>
            <w:proofErr w:type="gramStart"/>
            <w:r w:rsidRPr="008B4BA5">
              <w:rPr>
                <w:rFonts w:ascii="Arial Narrow" w:eastAsia="Times New Roman" w:hAnsi="Arial Narrow" w:cs="Arial"/>
                <w:b/>
                <w:bCs/>
              </w:rPr>
              <w:t>$  4,400.00</w:t>
            </w:r>
            <w:proofErr w:type="gramEnd"/>
            <w:r w:rsidRPr="008B4BA5">
              <w:rPr>
                <w:rFonts w:ascii="Arial Narrow" w:eastAsia="Times New Roman" w:hAnsi="Arial Narrow" w:cs="Arial"/>
                <w:b/>
                <w:bCs/>
              </w:rPr>
              <w:t xml:space="preserve"> </w:t>
            </w:r>
          </w:p>
        </w:tc>
        <w:tc>
          <w:tcPr>
            <w:tcW w:w="2039" w:type="dxa"/>
            <w:tcBorders>
              <w:top w:val="nil"/>
              <w:left w:val="nil"/>
              <w:bottom w:val="nil"/>
              <w:right w:val="nil"/>
            </w:tcBorders>
            <w:shd w:val="clear" w:color="auto" w:fill="auto"/>
            <w:noWrap/>
            <w:vAlign w:val="bottom"/>
            <w:hideMark/>
          </w:tcPr>
          <w:p w14:paraId="29C52448"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7D0F9935" w14:textId="77777777" w:rsidTr="00A27449">
        <w:trPr>
          <w:trHeight w:val="285"/>
        </w:trPr>
        <w:tc>
          <w:tcPr>
            <w:tcW w:w="1166" w:type="dxa"/>
            <w:tcBorders>
              <w:top w:val="nil"/>
              <w:left w:val="nil"/>
              <w:bottom w:val="nil"/>
              <w:right w:val="nil"/>
            </w:tcBorders>
            <w:shd w:val="clear" w:color="auto" w:fill="auto"/>
            <w:noWrap/>
            <w:vAlign w:val="bottom"/>
            <w:hideMark/>
          </w:tcPr>
          <w:p w14:paraId="26FF92D4"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35B0A436"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5498733F"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0A91334F"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7F6A1DC2"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2504A74B"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1EDC1B4A"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7AD4D38F" w14:textId="77777777" w:rsidTr="00A27449">
        <w:trPr>
          <w:trHeight w:val="300"/>
        </w:trPr>
        <w:tc>
          <w:tcPr>
            <w:tcW w:w="1166" w:type="dxa"/>
            <w:tcBorders>
              <w:top w:val="nil"/>
              <w:left w:val="nil"/>
              <w:bottom w:val="nil"/>
              <w:right w:val="nil"/>
            </w:tcBorders>
            <w:shd w:val="clear" w:color="auto" w:fill="auto"/>
            <w:noWrap/>
            <w:vAlign w:val="bottom"/>
            <w:hideMark/>
          </w:tcPr>
          <w:p w14:paraId="5A75705A"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SEWER FUND</w:t>
            </w:r>
          </w:p>
        </w:tc>
        <w:tc>
          <w:tcPr>
            <w:tcW w:w="2252" w:type="dxa"/>
            <w:gridSpan w:val="2"/>
            <w:tcBorders>
              <w:top w:val="nil"/>
              <w:left w:val="nil"/>
              <w:bottom w:val="nil"/>
              <w:right w:val="nil"/>
            </w:tcBorders>
            <w:shd w:val="clear" w:color="auto" w:fill="auto"/>
            <w:noWrap/>
            <w:vAlign w:val="bottom"/>
            <w:hideMark/>
          </w:tcPr>
          <w:p w14:paraId="66640E53" w14:textId="77777777" w:rsidR="00A27449" w:rsidRPr="008B4BA5" w:rsidRDefault="00A27449" w:rsidP="008B4BA5">
            <w:pPr>
              <w:rPr>
                <w:rFonts w:ascii="Arial Narrow" w:eastAsia="Times New Roman" w:hAnsi="Arial Narrow" w:cs="Arial"/>
                <w:b/>
                <w:bCs/>
              </w:rPr>
            </w:pPr>
          </w:p>
        </w:tc>
        <w:tc>
          <w:tcPr>
            <w:tcW w:w="1350" w:type="dxa"/>
            <w:gridSpan w:val="3"/>
            <w:tcBorders>
              <w:top w:val="nil"/>
              <w:left w:val="nil"/>
              <w:bottom w:val="nil"/>
              <w:right w:val="nil"/>
            </w:tcBorders>
            <w:shd w:val="clear" w:color="auto" w:fill="auto"/>
            <w:noWrap/>
            <w:vAlign w:val="bottom"/>
            <w:hideMark/>
          </w:tcPr>
          <w:p w14:paraId="278679FE"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2127F95E"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159641ED"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406BCC1B"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52073DA5"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4B91E101" w14:textId="77777777" w:rsidTr="00A27449">
        <w:trPr>
          <w:trHeight w:val="300"/>
        </w:trPr>
        <w:tc>
          <w:tcPr>
            <w:tcW w:w="1166" w:type="dxa"/>
            <w:tcBorders>
              <w:top w:val="nil"/>
              <w:left w:val="nil"/>
              <w:bottom w:val="nil"/>
              <w:right w:val="nil"/>
            </w:tcBorders>
            <w:shd w:val="clear" w:color="auto" w:fill="auto"/>
            <w:noWrap/>
            <w:vAlign w:val="bottom"/>
            <w:hideMark/>
          </w:tcPr>
          <w:p w14:paraId="51C50604"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0E84A50B"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11BC4574"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567FA434"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79CB3A86"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4912C81"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50C5B3DC"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73BB3770" w14:textId="77777777" w:rsidTr="00A27449">
        <w:trPr>
          <w:trHeight w:val="285"/>
        </w:trPr>
        <w:tc>
          <w:tcPr>
            <w:tcW w:w="1166" w:type="dxa"/>
            <w:tcBorders>
              <w:top w:val="nil"/>
              <w:left w:val="nil"/>
              <w:bottom w:val="nil"/>
              <w:right w:val="nil"/>
            </w:tcBorders>
            <w:shd w:val="clear" w:color="auto" w:fill="auto"/>
            <w:noWrap/>
            <w:vAlign w:val="bottom"/>
            <w:hideMark/>
          </w:tcPr>
          <w:p w14:paraId="3671B44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FROM:</w:t>
            </w:r>
          </w:p>
        </w:tc>
        <w:tc>
          <w:tcPr>
            <w:tcW w:w="2252" w:type="dxa"/>
            <w:gridSpan w:val="2"/>
            <w:tcBorders>
              <w:top w:val="nil"/>
              <w:left w:val="nil"/>
              <w:bottom w:val="nil"/>
              <w:right w:val="nil"/>
            </w:tcBorders>
            <w:shd w:val="clear" w:color="auto" w:fill="auto"/>
            <w:noWrap/>
            <w:vAlign w:val="bottom"/>
            <w:hideMark/>
          </w:tcPr>
          <w:p w14:paraId="431E34F4" w14:textId="77777777" w:rsidR="00A27449" w:rsidRPr="008B4BA5" w:rsidRDefault="00A27449" w:rsidP="008B4BA5">
            <w:pPr>
              <w:rPr>
                <w:rFonts w:ascii="Arial Narrow" w:eastAsia="Times New Roman" w:hAnsi="Arial Narrow" w:cs="Arial"/>
              </w:rPr>
            </w:pPr>
          </w:p>
        </w:tc>
        <w:tc>
          <w:tcPr>
            <w:tcW w:w="1350" w:type="dxa"/>
            <w:gridSpan w:val="3"/>
            <w:tcBorders>
              <w:top w:val="nil"/>
              <w:left w:val="nil"/>
              <w:bottom w:val="nil"/>
              <w:right w:val="nil"/>
            </w:tcBorders>
            <w:shd w:val="clear" w:color="auto" w:fill="auto"/>
            <w:noWrap/>
            <w:vAlign w:val="bottom"/>
            <w:hideMark/>
          </w:tcPr>
          <w:p w14:paraId="78E245B6"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620B955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TO:</w:t>
            </w:r>
          </w:p>
        </w:tc>
        <w:tc>
          <w:tcPr>
            <w:tcW w:w="2575" w:type="dxa"/>
            <w:tcBorders>
              <w:top w:val="nil"/>
              <w:left w:val="nil"/>
              <w:bottom w:val="nil"/>
              <w:right w:val="nil"/>
            </w:tcBorders>
            <w:shd w:val="clear" w:color="auto" w:fill="auto"/>
            <w:noWrap/>
            <w:vAlign w:val="bottom"/>
            <w:hideMark/>
          </w:tcPr>
          <w:p w14:paraId="716C1426" w14:textId="77777777" w:rsidR="00A27449" w:rsidRPr="008B4BA5" w:rsidRDefault="00A27449" w:rsidP="008B4BA5">
            <w:pPr>
              <w:rPr>
                <w:rFonts w:ascii="Arial Narrow" w:eastAsia="Times New Roman" w:hAnsi="Arial Narrow" w:cs="Arial"/>
              </w:rPr>
            </w:pPr>
          </w:p>
        </w:tc>
        <w:tc>
          <w:tcPr>
            <w:tcW w:w="1324" w:type="dxa"/>
            <w:tcBorders>
              <w:top w:val="nil"/>
              <w:left w:val="nil"/>
              <w:bottom w:val="nil"/>
              <w:right w:val="nil"/>
            </w:tcBorders>
            <w:shd w:val="clear" w:color="auto" w:fill="auto"/>
            <w:noWrap/>
            <w:vAlign w:val="bottom"/>
            <w:hideMark/>
          </w:tcPr>
          <w:p w14:paraId="5A4DD9D5"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69BF876C"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263EE334" w14:textId="77777777" w:rsidTr="00A27449">
        <w:trPr>
          <w:trHeight w:val="285"/>
        </w:trPr>
        <w:tc>
          <w:tcPr>
            <w:tcW w:w="1166" w:type="dxa"/>
            <w:tcBorders>
              <w:top w:val="nil"/>
              <w:left w:val="nil"/>
              <w:bottom w:val="nil"/>
              <w:right w:val="nil"/>
            </w:tcBorders>
            <w:shd w:val="clear" w:color="auto" w:fill="auto"/>
            <w:noWrap/>
            <w:vAlign w:val="bottom"/>
            <w:hideMark/>
          </w:tcPr>
          <w:p w14:paraId="704AB18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G1210.101</w:t>
            </w:r>
          </w:p>
        </w:tc>
        <w:tc>
          <w:tcPr>
            <w:tcW w:w="2252" w:type="dxa"/>
            <w:gridSpan w:val="2"/>
            <w:tcBorders>
              <w:top w:val="nil"/>
              <w:left w:val="nil"/>
              <w:bottom w:val="nil"/>
              <w:right w:val="nil"/>
            </w:tcBorders>
            <w:shd w:val="clear" w:color="auto" w:fill="auto"/>
            <w:noWrap/>
            <w:vAlign w:val="bottom"/>
            <w:hideMark/>
          </w:tcPr>
          <w:p w14:paraId="7C89935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Personnel Services - Mayor Salary</w:t>
            </w:r>
          </w:p>
        </w:tc>
        <w:tc>
          <w:tcPr>
            <w:tcW w:w="1350" w:type="dxa"/>
            <w:gridSpan w:val="3"/>
            <w:tcBorders>
              <w:top w:val="nil"/>
              <w:left w:val="nil"/>
              <w:bottom w:val="nil"/>
              <w:right w:val="nil"/>
            </w:tcBorders>
            <w:shd w:val="clear" w:color="auto" w:fill="auto"/>
            <w:noWrap/>
            <w:vAlign w:val="bottom"/>
            <w:hideMark/>
          </w:tcPr>
          <w:p w14:paraId="44E6177E" w14:textId="6232F1D5"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$ 1,000.00 </w:t>
            </w:r>
          </w:p>
        </w:tc>
        <w:tc>
          <w:tcPr>
            <w:tcW w:w="1117" w:type="dxa"/>
            <w:gridSpan w:val="2"/>
            <w:tcBorders>
              <w:top w:val="nil"/>
              <w:left w:val="nil"/>
              <w:bottom w:val="nil"/>
              <w:right w:val="nil"/>
            </w:tcBorders>
            <w:shd w:val="clear" w:color="auto" w:fill="auto"/>
            <w:noWrap/>
            <w:vAlign w:val="bottom"/>
            <w:hideMark/>
          </w:tcPr>
          <w:p w14:paraId="4DA2C49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G1010.101</w:t>
            </w:r>
          </w:p>
        </w:tc>
        <w:tc>
          <w:tcPr>
            <w:tcW w:w="2575" w:type="dxa"/>
            <w:tcBorders>
              <w:top w:val="nil"/>
              <w:left w:val="nil"/>
              <w:bottom w:val="nil"/>
              <w:right w:val="nil"/>
            </w:tcBorders>
            <w:shd w:val="clear" w:color="auto" w:fill="auto"/>
            <w:noWrap/>
            <w:vAlign w:val="bottom"/>
            <w:hideMark/>
          </w:tcPr>
          <w:p w14:paraId="785D1FD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Personnel Services - Salary (Trustees)</w:t>
            </w:r>
          </w:p>
        </w:tc>
        <w:tc>
          <w:tcPr>
            <w:tcW w:w="1324" w:type="dxa"/>
            <w:tcBorders>
              <w:top w:val="nil"/>
              <w:left w:val="nil"/>
              <w:bottom w:val="nil"/>
              <w:right w:val="nil"/>
            </w:tcBorders>
            <w:shd w:val="clear" w:color="auto" w:fill="auto"/>
            <w:noWrap/>
            <w:vAlign w:val="bottom"/>
            <w:hideMark/>
          </w:tcPr>
          <w:p w14:paraId="279B310E" w14:textId="16CEEF72"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$ 2,000.00 </w:t>
            </w:r>
          </w:p>
        </w:tc>
        <w:tc>
          <w:tcPr>
            <w:tcW w:w="2039" w:type="dxa"/>
            <w:tcBorders>
              <w:top w:val="nil"/>
              <w:left w:val="nil"/>
              <w:bottom w:val="nil"/>
              <w:right w:val="nil"/>
            </w:tcBorders>
            <w:shd w:val="clear" w:color="auto" w:fill="auto"/>
            <w:noWrap/>
            <w:vAlign w:val="bottom"/>
            <w:hideMark/>
          </w:tcPr>
          <w:p w14:paraId="614EC74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6EAA0561" w14:textId="77777777" w:rsidTr="00A27449">
        <w:trPr>
          <w:trHeight w:val="285"/>
        </w:trPr>
        <w:tc>
          <w:tcPr>
            <w:tcW w:w="1166" w:type="dxa"/>
            <w:tcBorders>
              <w:top w:val="nil"/>
              <w:left w:val="nil"/>
              <w:bottom w:val="nil"/>
              <w:right w:val="nil"/>
            </w:tcBorders>
            <w:shd w:val="clear" w:color="auto" w:fill="auto"/>
            <w:noWrap/>
            <w:vAlign w:val="bottom"/>
            <w:hideMark/>
          </w:tcPr>
          <w:p w14:paraId="559F0C8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G1910.400</w:t>
            </w:r>
          </w:p>
        </w:tc>
        <w:tc>
          <w:tcPr>
            <w:tcW w:w="2252" w:type="dxa"/>
            <w:gridSpan w:val="2"/>
            <w:tcBorders>
              <w:top w:val="nil"/>
              <w:left w:val="nil"/>
              <w:bottom w:val="nil"/>
              <w:right w:val="nil"/>
            </w:tcBorders>
            <w:shd w:val="clear" w:color="auto" w:fill="auto"/>
            <w:noWrap/>
            <w:vAlign w:val="bottom"/>
            <w:hideMark/>
          </w:tcPr>
          <w:p w14:paraId="51B020D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Mayor Salary - Contracts &amp; Office Supplies</w:t>
            </w:r>
          </w:p>
        </w:tc>
        <w:tc>
          <w:tcPr>
            <w:tcW w:w="1350" w:type="dxa"/>
            <w:gridSpan w:val="3"/>
            <w:tcBorders>
              <w:top w:val="nil"/>
              <w:left w:val="nil"/>
              <w:bottom w:val="nil"/>
              <w:right w:val="nil"/>
            </w:tcBorders>
            <w:shd w:val="clear" w:color="auto" w:fill="auto"/>
            <w:noWrap/>
            <w:vAlign w:val="bottom"/>
            <w:hideMark/>
          </w:tcPr>
          <w:p w14:paraId="6CE969E4" w14:textId="0A1900ED"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r w:rsidR="00224CE6">
              <w:rPr>
                <w:rFonts w:ascii="Arial Narrow" w:eastAsia="Times New Roman" w:hAnsi="Arial Narrow" w:cs="Arial"/>
              </w:rPr>
              <w:t xml:space="preserve"> </w:t>
            </w:r>
            <w:r w:rsidRPr="008B4BA5">
              <w:rPr>
                <w:rFonts w:ascii="Arial Narrow" w:eastAsia="Times New Roman" w:hAnsi="Arial Narrow" w:cs="Arial"/>
              </w:rPr>
              <w:t xml:space="preserve">1,000.00 </w:t>
            </w:r>
          </w:p>
        </w:tc>
        <w:tc>
          <w:tcPr>
            <w:tcW w:w="1117" w:type="dxa"/>
            <w:gridSpan w:val="2"/>
            <w:tcBorders>
              <w:top w:val="nil"/>
              <w:left w:val="nil"/>
              <w:bottom w:val="nil"/>
              <w:right w:val="nil"/>
            </w:tcBorders>
            <w:shd w:val="clear" w:color="auto" w:fill="auto"/>
            <w:noWrap/>
            <w:vAlign w:val="bottom"/>
            <w:hideMark/>
          </w:tcPr>
          <w:p w14:paraId="26B76789"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650BC6FD"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FDDB80C"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047A9B72"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264688A3" w14:textId="77777777" w:rsidTr="00A27449">
        <w:trPr>
          <w:trHeight w:val="285"/>
        </w:trPr>
        <w:tc>
          <w:tcPr>
            <w:tcW w:w="1166" w:type="dxa"/>
            <w:tcBorders>
              <w:top w:val="nil"/>
              <w:left w:val="nil"/>
              <w:bottom w:val="nil"/>
              <w:right w:val="nil"/>
            </w:tcBorders>
            <w:shd w:val="clear" w:color="auto" w:fill="auto"/>
            <w:noWrap/>
            <w:vAlign w:val="bottom"/>
            <w:hideMark/>
          </w:tcPr>
          <w:p w14:paraId="0B9D5772"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G8120.406</w:t>
            </w:r>
          </w:p>
        </w:tc>
        <w:tc>
          <w:tcPr>
            <w:tcW w:w="2252" w:type="dxa"/>
            <w:gridSpan w:val="2"/>
            <w:tcBorders>
              <w:top w:val="nil"/>
              <w:left w:val="nil"/>
              <w:bottom w:val="nil"/>
              <w:right w:val="nil"/>
            </w:tcBorders>
            <w:shd w:val="clear" w:color="auto" w:fill="auto"/>
            <w:noWrap/>
            <w:vAlign w:val="bottom"/>
            <w:hideMark/>
          </w:tcPr>
          <w:p w14:paraId="2E3077F9"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Sanitary Sewers - Operational Supplies &amp; Exp.</w:t>
            </w:r>
          </w:p>
        </w:tc>
        <w:tc>
          <w:tcPr>
            <w:tcW w:w="1350" w:type="dxa"/>
            <w:gridSpan w:val="3"/>
            <w:tcBorders>
              <w:top w:val="nil"/>
              <w:left w:val="nil"/>
              <w:bottom w:val="nil"/>
              <w:right w:val="nil"/>
            </w:tcBorders>
            <w:shd w:val="clear" w:color="auto" w:fill="auto"/>
            <w:noWrap/>
            <w:vAlign w:val="bottom"/>
            <w:hideMark/>
          </w:tcPr>
          <w:p w14:paraId="147750D8" w14:textId="744F28A1"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$ 1,000.00 </w:t>
            </w:r>
          </w:p>
        </w:tc>
        <w:tc>
          <w:tcPr>
            <w:tcW w:w="1117" w:type="dxa"/>
            <w:gridSpan w:val="2"/>
            <w:tcBorders>
              <w:top w:val="nil"/>
              <w:left w:val="nil"/>
              <w:bottom w:val="nil"/>
              <w:right w:val="nil"/>
            </w:tcBorders>
            <w:shd w:val="clear" w:color="auto" w:fill="auto"/>
            <w:noWrap/>
            <w:vAlign w:val="bottom"/>
            <w:hideMark/>
          </w:tcPr>
          <w:p w14:paraId="03F9456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G8120.404</w:t>
            </w:r>
          </w:p>
        </w:tc>
        <w:tc>
          <w:tcPr>
            <w:tcW w:w="2575" w:type="dxa"/>
            <w:tcBorders>
              <w:top w:val="nil"/>
              <w:left w:val="nil"/>
              <w:bottom w:val="nil"/>
              <w:right w:val="nil"/>
            </w:tcBorders>
            <w:shd w:val="clear" w:color="auto" w:fill="auto"/>
            <w:noWrap/>
            <w:vAlign w:val="bottom"/>
            <w:hideMark/>
          </w:tcPr>
          <w:p w14:paraId="0CE80EB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Sanitary Sewers - Vehicle Repairs &amp; </w:t>
            </w:r>
            <w:proofErr w:type="spellStart"/>
            <w:r w:rsidRPr="008B4BA5">
              <w:rPr>
                <w:rFonts w:ascii="Arial Narrow" w:eastAsia="Times New Roman" w:hAnsi="Arial Narrow" w:cs="Arial"/>
              </w:rPr>
              <w:t>Maint</w:t>
            </w:r>
            <w:proofErr w:type="spellEnd"/>
          </w:p>
        </w:tc>
        <w:tc>
          <w:tcPr>
            <w:tcW w:w="1324" w:type="dxa"/>
            <w:tcBorders>
              <w:top w:val="nil"/>
              <w:left w:val="nil"/>
              <w:bottom w:val="nil"/>
              <w:right w:val="nil"/>
            </w:tcBorders>
            <w:shd w:val="clear" w:color="auto" w:fill="auto"/>
            <w:noWrap/>
            <w:vAlign w:val="bottom"/>
            <w:hideMark/>
          </w:tcPr>
          <w:p w14:paraId="3D89EA02" w14:textId="4A60889A"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$ 700.00 </w:t>
            </w:r>
          </w:p>
        </w:tc>
        <w:tc>
          <w:tcPr>
            <w:tcW w:w="2039" w:type="dxa"/>
            <w:tcBorders>
              <w:top w:val="nil"/>
              <w:left w:val="nil"/>
              <w:bottom w:val="nil"/>
              <w:right w:val="nil"/>
            </w:tcBorders>
            <w:shd w:val="clear" w:color="auto" w:fill="auto"/>
            <w:noWrap/>
            <w:vAlign w:val="bottom"/>
            <w:hideMark/>
          </w:tcPr>
          <w:p w14:paraId="1D24C28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4070EE5E" w14:textId="77777777" w:rsidTr="00A27449">
        <w:trPr>
          <w:trHeight w:val="285"/>
        </w:trPr>
        <w:tc>
          <w:tcPr>
            <w:tcW w:w="1166" w:type="dxa"/>
            <w:tcBorders>
              <w:top w:val="nil"/>
              <w:left w:val="nil"/>
              <w:bottom w:val="nil"/>
              <w:right w:val="nil"/>
            </w:tcBorders>
            <w:shd w:val="clear" w:color="auto" w:fill="auto"/>
            <w:noWrap/>
            <w:vAlign w:val="bottom"/>
            <w:hideMark/>
          </w:tcPr>
          <w:p w14:paraId="7AF48A69"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126EDD00"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nil"/>
              <w:right w:val="nil"/>
            </w:tcBorders>
            <w:shd w:val="clear" w:color="auto" w:fill="auto"/>
            <w:noWrap/>
            <w:vAlign w:val="bottom"/>
            <w:hideMark/>
          </w:tcPr>
          <w:p w14:paraId="42211068" w14:textId="77777777" w:rsidR="00A27449" w:rsidRPr="008B4BA5" w:rsidRDefault="00A27449" w:rsidP="008B4BA5">
            <w:pPr>
              <w:rPr>
                <w:rFonts w:ascii="Times New Roman" w:eastAsia="Times New Roman" w:hAnsi="Times New Roman" w:cs="Times New Roman"/>
                <w:sz w:val="20"/>
                <w:szCs w:val="20"/>
              </w:rPr>
            </w:pPr>
          </w:p>
        </w:tc>
        <w:tc>
          <w:tcPr>
            <w:tcW w:w="1117" w:type="dxa"/>
            <w:gridSpan w:val="2"/>
            <w:tcBorders>
              <w:top w:val="nil"/>
              <w:left w:val="nil"/>
              <w:bottom w:val="nil"/>
              <w:right w:val="nil"/>
            </w:tcBorders>
            <w:shd w:val="clear" w:color="auto" w:fill="auto"/>
            <w:noWrap/>
            <w:vAlign w:val="bottom"/>
            <w:hideMark/>
          </w:tcPr>
          <w:p w14:paraId="7250E19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G8120.411</w:t>
            </w:r>
          </w:p>
        </w:tc>
        <w:tc>
          <w:tcPr>
            <w:tcW w:w="2575" w:type="dxa"/>
            <w:tcBorders>
              <w:top w:val="nil"/>
              <w:left w:val="nil"/>
              <w:bottom w:val="nil"/>
              <w:right w:val="nil"/>
            </w:tcBorders>
            <w:shd w:val="clear" w:color="auto" w:fill="auto"/>
            <w:noWrap/>
            <w:vAlign w:val="bottom"/>
            <w:hideMark/>
          </w:tcPr>
          <w:p w14:paraId="23EACFE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Sanitary Sewers - Utilities</w:t>
            </w:r>
          </w:p>
        </w:tc>
        <w:tc>
          <w:tcPr>
            <w:tcW w:w="1324" w:type="dxa"/>
            <w:tcBorders>
              <w:top w:val="nil"/>
              <w:left w:val="nil"/>
              <w:bottom w:val="nil"/>
              <w:right w:val="nil"/>
            </w:tcBorders>
            <w:shd w:val="clear" w:color="auto" w:fill="auto"/>
            <w:noWrap/>
            <w:vAlign w:val="bottom"/>
            <w:hideMark/>
          </w:tcPr>
          <w:p w14:paraId="02374C9B" w14:textId="4FB7FCE9"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$ 300.00 </w:t>
            </w:r>
          </w:p>
        </w:tc>
        <w:tc>
          <w:tcPr>
            <w:tcW w:w="2039" w:type="dxa"/>
            <w:tcBorders>
              <w:top w:val="nil"/>
              <w:left w:val="nil"/>
              <w:bottom w:val="nil"/>
              <w:right w:val="nil"/>
            </w:tcBorders>
            <w:shd w:val="clear" w:color="auto" w:fill="auto"/>
            <w:noWrap/>
            <w:vAlign w:val="bottom"/>
            <w:hideMark/>
          </w:tcPr>
          <w:p w14:paraId="11AD4D0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3F495922" w14:textId="77777777" w:rsidTr="00A27449">
        <w:trPr>
          <w:trHeight w:val="285"/>
        </w:trPr>
        <w:tc>
          <w:tcPr>
            <w:tcW w:w="1166" w:type="dxa"/>
            <w:tcBorders>
              <w:top w:val="nil"/>
              <w:left w:val="nil"/>
              <w:bottom w:val="nil"/>
              <w:right w:val="nil"/>
            </w:tcBorders>
            <w:shd w:val="clear" w:color="auto" w:fill="auto"/>
            <w:noWrap/>
            <w:vAlign w:val="bottom"/>
            <w:hideMark/>
          </w:tcPr>
          <w:p w14:paraId="47756A6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G8130.101</w:t>
            </w:r>
          </w:p>
        </w:tc>
        <w:tc>
          <w:tcPr>
            <w:tcW w:w="2252" w:type="dxa"/>
            <w:gridSpan w:val="2"/>
            <w:tcBorders>
              <w:top w:val="nil"/>
              <w:left w:val="nil"/>
              <w:bottom w:val="nil"/>
              <w:right w:val="nil"/>
            </w:tcBorders>
            <w:shd w:val="clear" w:color="auto" w:fill="auto"/>
            <w:noWrap/>
            <w:vAlign w:val="bottom"/>
            <w:hideMark/>
          </w:tcPr>
          <w:p w14:paraId="7E8004F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Sewage Treatment - Salary</w:t>
            </w:r>
          </w:p>
        </w:tc>
        <w:tc>
          <w:tcPr>
            <w:tcW w:w="1350" w:type="dxa"/>
            <w:gridSpan w:val="3"/>
            <w:tcBorders>
              <w:top w:val="nil"/>
              <w:left w:val="nil"/>
              <w:bottom w:val="nil"/>
              <w:right w:val="nil"/>
            </w:tcBorders>
            <w:shd w:val="clear" w:color="auto" w:fill="auto"/>
            <w:noWrap/>
            <w:vAlign w:val="bottom"/>
            <w:hideMark/>
          </w:tcPr>
          <w:p w14:paraId="104AD112" w14:textId="36153448"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$ 10,000.00 </w:t>
            </w:r>
          </w:p>
        </w:tc>
        <w:tc>
          <w:tcPr>
            <w:tcW w:w="1117" w:type="dxa"/>
            <w:gridSpan w:val="2"/>
            <w:tcBorders>
              <w:top w:val="nil"/>
              <w:left w:val="nil"/>
              <w:bottom w:val="nil"/>
              <w:right w:val="nil"/>
            </w:tcBorders>
            <w:shd w:val="clear" w:color="auto" w:fill="auto"/>
            <w:noWrap/>
            <w:vAlign w:val="bottom"/>
            <w:hideMark/>
          </w:tcPr>
          <w:p w14:paraId="30670005"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G8130.411</w:t>
            </w:r>
          </w:p>
        </w:tc>
        <w:tc>
          <w:tcPr>
            <w:tcW w:w="2575" w:type="dxa"/>
            <w:tcBorders>
              <w:top w:val="nil"/>
              <w:left w:val="nil"/>
              <w:bottom w:val="nil"/>
              <w:right w:val="nil"/>
            </w:tcBorders>
            <w:shd w:val="clear" w:color="auto" w:fill="auto"/>
            <w:noWrap/>
            <w:vAlign w:val="bottom"/>
            <w:hideMark/>
          </w:tcPr>
          <w:p w14:paraId="7A7897B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Sewage Treatment - Utilities</w:t>
            </w:r>
          </w:p>
        </w:tc>
        <w:tc>
          <w:tcPr>
            <w:tcW w:w="1324" w:type="dxa"/>
            <w:tcBorders>
              <w:top w:val="nil"/>
              <w:left w:val="nil"/>
              <w:bottom w:val="nil"/>
              <w:right w:val="nil"/>
            </w:tcBorders>
            <w:shd w:val="clear" w:color="auto" w:fill="auto"/>
            <w:noWrap/>
            <w:vAlign w:val="bottom"/>
            <w:hideMark/>
          </w:tcPr>
          <w:p w14:paraId="7F60D710" w14:textId="358CF54F"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$ 11,500.00 </w:t>
            </w:r>
          </w:p>
        </w:tc>
        <w:tc>
          <w:tcPr>
            <w:tcW w:w="2039" w:type="dxa"/>
            <w:tcBorders>
              <w:top w:val="nil"/>
              <w:left w:val="nil"/>
              <w:bottom w:val="nil"/>
              <w:right w:val="nil"/>
            </w:tcBorders>
            <w:shd w:val="clear" w:color="auto" w:fill="auto"/>
            <w:noWrap/>
            <w:vAlign w:val="bottom"/>
            <w:hideMark/>
          </w:tcPr>
          <w:p w14:paraId="224B56B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4C961CF2" w14:textId="77777777" w:rsidTr="00A27449">
        <w:trPr>
          <w:trHeight w:val="285"/>
        </w:trPr>
        <w:tc>
          <w:tcPr>
            <w:tcW w:w="1166" w:type="dxa"/>
            <w:tcBorders>
              <w:top w:val="nil"/>
              <w:left w:val="nil"/>
              <w:bottom w:val="nil"/>
              <w:right w:val="nil"/>
            </w:tcBorders>
            <w:shd w:val="clear" w:color="auto" w:fill="auto"/>
            <w:noWrap/>
            <w:vAlign w:val="bottom"/>
            <w:hideMark/>
          </w:tcPr>
          <w:p w14:paraId="7BED33D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G8130.406</w:t>
            </w:r>
          </w:p>
        </w:tc>
        <w:tc>
          <w:tcPr>
            <w:tcW w:w="2252" w:type="dxa"/>
            <w:gridSpan w:val="2"/>
            <w:tcBorders>
              <w:top w:val="nil"/>
              <w:left w:val="nil"/>
              <w:bottom w:val="nil"/>
              <w:right w:val="nil"/>
            </w:tcBorders>
            <w:shd w:val="clear" w:color="auto" w:fill="auto"/>
            <w:noWrap/>
            <w:vAlign w:val="bottom"/>
            <w:hideMark/>
          </w:tcPr>
          <w:p w14:paraId="55EB55D6"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Sewage Treatment - Operational Supplies &amp; Exp</w:t>
            </w:r>
          </w:p>
        </w:tc>
        <w:tc>
          <w:tcPr>
            <w:tcW w:w="1350" w:type="dxa"/>
            <w:gridSpan w:val="3"/>
            <w:tcBorders>
              <w:top w:val="nil"/>
              <w:left w:val="nil"/>
              <w:bottom w:val="nil"/>
              <w:right w:val="nil"/>
            </w:tcBorders>
            <w:shd w:val="clear" w:color="auto" w:fill="auto"/>
            <w:noWrap/>
            <w:vAlign w:val="bottom"/>
            <w:hideMark/>
          </w:tcPr>
          <w:p w14:paraId="4048E78E" w14:textId="7A8FAEEE"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w:t>
            </w:r>
            <w:r w:rsidR="00224CE6">
              <w:rPr>
                <w:rFonts w:ascii="Arial Narrow" w:eastAsia="Times New Roman" w:hAnsi="Arial Narrow" w:cs="Arial"/>
              </w:rPr>
              <w:t>1</w:t>
            </w:r>
            <w:r w:rsidRPr="008B4BA5">
              <w:rPr>
                <w:rFonts w:ascii="Arial Narrow" w:eastAsia="Times New Roman" w:hAnsi="Arial Narrow" w:cs="Arial"/>
              </w:rPr>
              <w:t xml:space="preserve">,500.00 </w:t>
            </w:r>
          </w:p>
        </w:tc>
        <w:tc>
          <w:tcPr>
            <w:tcW w:w="1117" w:type="dxa"/>
            <w:gridSpan w:val="2"/>
            <w:tcBorders>
              <w:top w:val="nil"/>
              <w:left w:val="nil"/>
              <w:bottom w:val="nil"/>
              <w:right w:val="nil"/>
            </w:tcBorders>
            <w:shd w:val="clear" w:color="auto" w:fill="auto"/>
            <w:noWrap/>
            <w:vAlign w:val="bottom"/>
            <w:hideMark/>
          </w:tcPr>
          <w:p w14:paraId="2D371781"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358D6B82"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nil"/>
              <w:right w:val="nil"/>
            </w:tcBorders>
            <w:shd w:val="clear" w:color="auto" w:fill="auto"/>
            <w:noWrap/>
            <w:vAlign w:val="bottom"/>
            <w:hideMark/>
          </w:tcPr>
          <w:p w14:paraId="0D62242F" w14:textId="77777777" w:rsidR="00A27449" w:rsidRPr="008B4BA5" w:rsidRDefault="00A27449" w:rsidP="008B4BA5">
            <w:pPr>
              <w:rPr>
                <w:rFonts w:ascii="Times New Roman" w:eastAsia="Times New Roman" w:hAnsi="Times New Roman" w:cs="Times New Roman"/>
                <w:sz w:val="20"/>
                <w:szCs w:val="20"/>
              </w:rPr>
            </w:pPr>
          </w:p>
        </w:tc>
        <w:tc>
          <w:tcPr>
            <w:tcW w:w="2039" w:type="dxa"/>
            <w:tcBorders>
              <w:top w:val="nil"/>
              <w:left w:val="nil"/>
              <w:bottom w:val="nil"/>
              <w:right w:val="nil"/>
            </w:tcBorders>
            <w:shd w:val="clear" w:color="auto" w:fill="auto"/>
            <w:noWrap/>
            <w:vAlign w:val="bottom"/>
            <w:hideMark/>
          </w:tcPr>
          <w:p w14:paraId="33BF4A67"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6F2B46BB" w14:textId="77777777" w:rsidTr="00A27449">
        <w:trPr>
          <w:trHeight w:val="285"/>
        </w:trPr>
        <w:tc>
          <w:tcPr>
            <w:tcW w:w="1166" w:type="dxa"/>
            <w:tcBorders>
              <w:top w:val="nil"/>
              <w:left w:val="nil"/>
              <w:bottom w:val="nil"/>
              <w:right w:val="nil"/>
            </w:tcBorders>
            <w:shd w:val="clear" w:color="auto" w:fill="auto"/>
            <w:noWrap/>
            <w:vAlign w:val="bottom"/>
            <w:hideMark/>
          </w:tcPr>
          <w:p w14:paraId="35E14D5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G8130.406</w:t>
            </w:r>
          </w:p>
        </w:tc>
        <w:tc>
          <w:tcPr>
            <w:tcW w:w="2252" w:type="dxa"/>
            <w:gridSpan w:val="2"/>
            <w:tcBorders>
              <w:top w:val="nil"/>
              <w:left w:val="nil"/>
              <w:bottom w:val="nil"/>
              <w:right w:val="nil"/>
            </w:tcBorders>
            <w:shd w:val="clear" w:color="auto" w:fill="auto"/>
            <w:noWrap/>
            <w:vAlign w:val="bottom"/>
            <w:hideMark/>
          </w:tcPr>
          <w:p w14:paraId="1F613C9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Sewage Treatment - Operational Supplies &amp; Exp</w:t>
            </w:r>
          </w:p>
        </w:tc>
        <w:tc>
          <w:tcPr>
            <w:tcW w:w="1350" w:type="dxa"/>
            <w:gridSpan w:val="3"/>
            <w:tcBorders>
              <w:top w:val="nil"/>
              <w:left w:val="nil"/>
              <w:bottom w:val="nil"/>
              <w:right w:val="nil"/>
            </w:tcBorders>
            <w:shd w:val="clear" w:color="auto" w:fill="auto"/>
            <w:noWrap/>
            <w:vAlign w:val="bottom"/>
            <w:hideMark/>
          </w:tcPr>
          <w:p w14:paraId="705DCD28" w14:textId="75367075"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$ 300.00 </w:t>
            </w:r>
          </w:p>
        </w:tc>
        <w:tc>
          <w:tcPr>
            <w:tcW w:w="1117" w:type="dxa"/>
            <w:gridSpan w:val="2"/>
            <w:tcBorders>
              <w:top w:val="nil"/>
              <w:left w:val="nil"/>
              <w:bottom w:val="nil"/>
              <w:right w:val="nil"/>
            </w:tcBorders>
            <w:shd w:val="clear" w:color="auto" w:fill="auto"/>
            <w:noWrap/>
            <w:vAlign w:val="bottom"/>
            <w:hideMark/>
          </w:tcPr>
          <w:p w14:paraId="30B68DFA"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G8130.419</w:t>
            </w:r>
          </w:p>
        </w:tc>
        <w:tc>
          <w:tcPr>
            <w:tcW w:w="2575" w:type="dxa"/>
            <w:tcBorders>
              <w:top w:val="nil"/>
              <w:left w:val="nil"/>
              <w:bottom w:val="nil"/>
              <w:right w:val="nil"/>
            </w:tcBorders>
            <w:shd w:val="clear" w:color="auto" w:fill="auto"/>
            <w:noWrap/>
            <w:vAlign w:val="bottom"/>
            <w:hideMark/>
          </w:tcPr>
          <w:p w14:paraId="6671843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Sewage Treatment - Gasoline</w:t>
            </w:r>
          </w:p>
        </w:tc>
        <w:tc>
          <w:tcPr>
            <w:tcW w:w="1324" w:type="dxa"/>
            <w:tcBorders>
              <w:top w:val="nil"/>
              <w:left w:val="nil"/>
              <w:bottom w:val="nil"/>
              <w:right w:val="nil"/>
            </w:tcBorders>
            <w:shd w:val="clear" w:color="auto" w:fill="auto"/>
            <w:noWrap/>
            <w:vAlign w:val="bottom"/>
            <w:hideMark/>
          </w:tcPr>
          <w:p w14:paraId="2BE91382" w14:textId="7BA0EBA2"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$ 300.00 </w:t>
            </w:r>
          </w:p>
        </w:tc>
        <w:tc>
          <w:tcPr>
            <w:tcW w:w="2039" w:type="dxa"/>
            <w:tcBorders>
              <w:top w:val="nil"/>
              <w:left w:val="nil"/>
              <w:bottom w:val="nil"/>
              <w:right w:val="nil"/>
            </w:tcBorders>
            <w:shd w:val="clear" w:color="auto" w:fill="auto"/>
            <w:noWrap/>
            <w:vAlign w:val="bottom"/>
            <w:hideMark/>
          </w:tcPr>
          <w:p w14:paraId="7B791518"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24DCE34E" w14:textId="77777777" w:rsidTr="00A27449">
        <w:trPr>
          <w:trHeight w:val="285"/>
        </w:trPr>
        <w:tc>
          <w:tcPr>
            <w:tcW w:w="1166" w:type="dxa"/>
            <w:tcBorders>
              <w:top w:val="nil"/>
              <w:left w:val="nil"/>
              <w:bottom w:val="nil"/>
              <w:right w:val="nil"/>
            </w:tcBorders>
            <w:shd w:val="clear" w:color="auto" w:fill="auto"/>
            <w:noWrap/>
            <w:vAlign w:val="bottom"/>
            <w:hideMark/>
          </w:tcPr>
          <w:p w14:paraId="6A456E70"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G8130.4013</w:t>
            </w:r>
          </w:p>
        </w:tc>
        <w:tc>
          <w:tcPr>
            <w:tcW w:w="2252" w:type="dxa"/>
            <w:gridSpan w:val="2"/>
            <w:tcBorders>
              <w:top w:val="nil"/>
              <w:left w:val="nil"/>
              <w:bottom w:val="nil"/>
              <w:right w:val="nil"/>
            </w:tcBorders>
            <w:shd w:val="clear" w:color="auto" w:fill="auto"/>
            <w:noWrap/>
            <w:vAlign w:val="bottom"/>
            <w:hideMark/>
          </w:tcPr>
          <w:p w14:paraId="04AABE4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Sewage Treatment - </w:t>
            </w:r>
            <w:proofErr w:type="spellStart"/>
            <w:r w:rsidRPr="008B4BA5">
              <w:rPr>
                <w:rFonts w:ascii="Arial Narrow" w:eastAsia="Times New Roman" w:hAnsi="Arial Narrow" w:cs="Arial"/>
              </w:rPr>
              <w:t>Bldg</w:t>
            </w:r>
            <w:proofErr w:type="spellEnd"/>
            <w:r w:rsidRPr="008B4BA5">
              <w:rPr>
                <w:rFonts w:ascii="Arial Narrow" w:eastAsia="Times New Roman" w:hAnsi="Arial Narrow" w:cs="Arial"/>
              </w:rPr>
              <w:t xml:space="preserve"> Repair &amp; </w:t>
            </w:r>
            <w:proofErr w:type="spellStart"/>
            <w:r w:rsidRPr="008B4BA5">
              <w:rPr>
                <w:rFonts w:ascii="Arial Narrow" w:eastAsia="Times New Roman" w:hAnsi="Arial Narrow" w:cs="Arial"/>
              </w:rPr>
              <w:t>Maint</w:t>
            </w:r>
            <w:proofErr w:type="spellEnd"/>
          </w:p>
        </w:tc>
        <w:tc>
          <w:tcPr>
            <w:tcW w:w="1350" w:type="dxa"/>
            <w:gridSpan w:val="3"/>
            <w:tcBorders>
              <w:top w:val="nil"/>
              <w:left w:val="nil"/>
              <w:bottom w:val="nil"/>
              <w:right w:val="nil"/>
            </w:tcBorders>
            <w:shd w:val="clear" w:color="auto" w:fill="auto"/>
            <w:noWrap/>
            <w:vAlign w:val="bottom"/>
            <w:hideMark/>
          </w:tcPr>
          <w:p w14:paraId="25530389" w14:textId="09724711"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w:t>
            </w:r>
            <w:r w:rsidR="00224CE6">
              <w:rPr>
                <w:rFonts w:ascii="Arial Narrow" w:eastAsia="Times New Roman" w:hAnsi="Arial Narrow" w:cs="Arial"/>
              </w:rPr>
              <w:t>1</w:t>
            </w:r>
            <w:r w:rsidRPr="008B4BA5">
              <w:rPr>
                <w:rFonts w:ascii="Arial Narrow" w:eastAsia="Times New Roman" w:hAnsi="Arial Narrow" w:cs="Arial"/>
              </w:rPr>
              <w:t xml:space="preserve">,100.00 </w:t>
            </w:r>
          </w:p>
        </w:tc>
        <w:tc>
          <w:tcPr>
            <w:tcW w:w="1117" w:type="dxa"/>
            <w:gridSpan w:val="2"/>
            <w:tcBorders>
              <w:top w:val="nil"/>
              <w:left w:val="nil"/>
              <w:bottom w:val="nil"/>
              <w:right w:val="nil"/>
            </w:tcBorders>
            <w:shd w:val="clear" w:color="auto" w:fill="auto"/>
            <w:noWrap/>
            <w:vAlign w:val="bottom"/>
            <w:hideMark/>
          </w:tcPr>
          <w:p w14:paraId="3E2E946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G8130.400</w:t>
            </w:r>
          </w:p>
        </w:tc>
        <w:tc>
          <w:tcPr>
            <w:tcW w:w="2575" w:type="dxa"/>
            <w:tcBorders>
              <w:top w:val="nil"/>
              <w:left w:val="nil"/>
              <w:bottom w:val="nil"/>
              <w:right w:val="nil"/>
            </w:tcBorders>
            <w:shd w:val="clear" w:color="auto" w:fill="auto"/>
            <w:noWrap/>
            <w:vAlign w:val="bottom"/>
            <w:hideMark/>
          </w:tcPr>
          <w:p w14:paraId="1C0127E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Sewage Treatment - Contracts &amp; Office Sup</w:t>
            </w:r>
          </w:p>
        </w:tc>
        <w:tc>
          <w:tcPr>
            <w:tcW w:w="1324" w:type="dxa"/>
            <w:tcBorders>
              <w:top w:val="nil"/>
              <w:left w:val="nil"/>
              <w:bottom w:val="nil"/>
              <w:right w:val="nil"/>
            </w:tcBorders>
            <w:shd w:val="clear" w:color="auto" w:fill="auto"/>
            <w:noWrap/>
            <w:vAlign w:val="bottom"/>
            <w:hideMark/>
          </w:tcPr>
          <w:p w14:paraId="736406D4" w14:textId="70E58C08"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 </w:t>
            </w:r>
            <w:r w:rsidR="00224CE6">
              <w:rPr>
                <w:rFonts w:ascii="Arial Narrow" w:eastAsia="Times New Roman" w:hAnsi="Arial Narrow" w:cs="Arial"/>
              </w:rPr>
              <w:t>1</w:t>
            </w:r>
            <w:r w:rsidRPr="008B4BA5">
              <w:rPr>
                <w:rFonts w:ascii="Arial Narrow" w:eastAsia="Times New Roman" w:hAnsi="Arial Narrow" w:cs="Arial"/>
              </w:rPr>
              <w:t xml:space="preserve">,100.00 </w:t>
            </w:r>
          </w:p>
        </w:tc>
        <w:tc>
          <w:tcPr>
            <w:tcW w:w="2039" w:type="dxa"/>
            <w:tcBorders>
              <w:top w:val="nil"/>
              <w:left w:val="nil"/>
              <w:bottom w:val="nil"/>
              <w:right w:val="nil"/>
            </w:tcBorders>
            <w:shd w:val="clear" w:color="auto" w:fill="auto"/>
            <w:noWrap/>
            <w:vAlign w:val="bottom"/>
            <w:hideMark/>
          </w:tcPr>
          <w:p w14:paraId="0A5CCACD"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328A535B" w14:textId="77777777" w:rsidTr="00A27449">
        <w:trPr>
          <w:trHeight w:val="285"/>
        </w:trPr>
        <w:tc>
          <w:tcPr>
            <w:tcW w:w="1166" w:type="dxa"/>
            <w:tcBorders>
              <w:top w:val="nil"/>
              <w:left w:val="nil"/>
              <w:bottom w:val="nil"/>
              <w:right w:val="nil"/>
            </w:tcBorders>
            <w:shd w:val="clear" w:color="auto" w:fill="auto"/>
            <w:noWrap/>
            <w:vAlign w:val="bottom"/>
            <w:hideMark/>
          </w:tcPr>
          <w:p w14:paraId="4908F017"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G8130.404</w:t>
            </w:r>
          </w:p>
        </w:tc>
        <w:tc>
          <w:tcPr>
            <w:tcW w:w="2252" w:type="dxa"/>
            <w:gridSpan w:val="2"/>
            <w:tcBorders>
              <w:top w:val="nil"/>
              <w:left w:val="nil"/>
              <w:bottom w:val="nil"/>
              <w:right w:val="nil"/>
            </w:tcBorders>
            <w:shd w:val="clear" w:color="auto" w:fill="auto"/>
            <w:noWrap/>
            <w:vAlign w:val="bottom"/>
            <w:hideMark/>
          </w:tcPr>
          <w:p w14:paraId="76EF8A81"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Sewage Treatment - Vehicle </w:t>
            </w:r>
            <w:proofErr w:type="spellStart"/>
            <w:r w:rsidRPr="008B4BA5">
              <w:rPr>
                <w:rFonts w:ascii="Arial Narrow" w:eastAsia="Times New Roman" w:hAnsi="Arial Narrow" w:cs="Arial"/>
              </w:rPr>
              <w:t>Repiars</w:t>
            </w:r>
            <w:proofErr w:type="spellEnd"/>
            <w:r w:rsidRPr="008B4BA5">
              <w:rPr>
                <w:rFonts w:ascii="Arial Narrow" w:eastAsia="Times New Roman" w:hAnsi="Arial Narrow" w:cs="Arial"/>
              </w:rPr>
              <w:t xml:space="preserve"> &amp; </w:t>
            </w:r>
            <w:proofErr w:type="spellStart"/>
            <w:r w:rsidRPr="008B4BA5">
              <w:rPr>
                <w:rFonts w:ascii="Arial Narrow" w:eastAsia="Times New Roman" w:hAnsi="Arial Narrow" w:cs="Arial"/>
              </w:rPr>
              <w:t>Maint</w:t>
            </w:r>
            <w:proofErr w:type="spellEnd"/>
          </w:p>
        </w:tc>
        <w:tc>
          <w:tcPr>
            <w:tcW w:w="1350" w:type="dxa"/>
            <w:gridSpan w:val="3"/>
            <w:tcBorders>
              <w:top w:val="nil"/>
              <w:left w:val="nil"/>
              <w:bottom w:val="nil"/>
              <w:right w:val="nil"/>
            </w:tcBorders>
            <w:shd w:val="clear" w:color="auto" w:fill="auto"/>
            <w:noWrap/>
            <w:vAlign w:val="bottom"/>
            <w:hideMark/>
          </w:tcPr>
          <w:p w14:paraId="5EA16322" w14:textId="3F0C6D3C"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w:t>
            </w:r>
            <w:r w:rsidR="00224CE6">
              <w:rPr>
                <w:rFonts w:ascii="Arial Narrow" w:eastAsia="Times New Roman" w:hAnsi="Arial Narrow" w:cs="Arial"/>
              </w:rPr>
              <w:t xml:space="preserve"> </w:t>
            </w:r>
            <w:r w:rsidRPr="008B4BA5">
              <w:rPr>
                <w:rFonts w:ascii="Arial Narrow" w:eastAsia="Times New Roman" w:hAnsi="Arial Narrow" w:cs="Arial"/>
              </w:rPr>
              <w:t xml:space="preserve">800.00 </w:t>
            </w:r>
          </w:p>
        </w:tc>
        <w:tc>
          <w:tcPr>
            <w:tcW w:w="1117" w:type="dxa"/>
            <w:gridSpan w:val="2"/>
            <w:tcBorders>
              <w:top w:val="nil"/>
              <w:left w:val="nil"/>
              <w:bottom w:val="nil"/>
              <w:right w:val="nil"/>
            </w:tcBorders>
            <w:shd w:val="clear" w:color="auto" w:fill="auto"/>
            <w:noWrap/>
            <w:vAlign w:val="bottom"/>
            <w:hideMark/>
          </w:tcPr>
          <w:p w14:paraId="6D0A6F2C"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G8130.403</w:t>
            </w:r>
          </w:p>
        </w:tc>
        <w:tc>
          <w:tcPr>
            <w:tcW w:w="2575" w:type="dxa"/>
            <w:tcBorders>
              <w:top w:val="nil"/>
              <w:left w:val="nil"/>
              <w:bottom w:val="nil"/>
              <w:right w:val="nil"/>
            </w:tcBorders>
            <w:shd w:val="clear" w:color="auto" w:fill="auto"/>
            <w:noWrap/>
            <w:vAlign w:val="bottom"/>
            <w:hideMark/>
          </w:tcPr>
          <w:p w14:paraId="4457EAE3"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Sewage Treatment - Training</w:t>
            </w:r>
          </w:p>
        </w:tc>
        <w:tc>
          <w:tcPr>
            <w:tcW w:w="1324" w:type="dxa"/>
            <w:tcBorders>
              <w:top w:val="nil"/>
              <w:left w:val="nil"/>
              <w:bottom w:val="nil"/>
              <w:right w:val="nil"/>
            </w:tcBorders>
            <w:shd w:val="clear" w:color="auto" w:fill="auto"/>
            <w:noWrap/>
            <w:vAlign w:val="bottom"/>
            <w:hideMark/>
          </w:tcPr>
          <w:p w14:paraId="7BDAE2B3" w14:textId="5E5CA20B"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xml:space="preserve"> $800.00 </w:t>
            </w:r>
          </w:p>
        </w:tc>
        <w:tc>
          <w:tcPr>
            <w:tcW w:w="2039" w:type="dxa"/>
            <w:tcBorders>
              <w:top w:val="nil"/>
              <w:left w:val="nil"/>
              <w:bottom w:val="nil"/>
              <w:right w:val="nil"/>
            </w:tcBorders>
            <w:shd w:val="clear" w:color="auto" w:fill="auto"/>
            <w:noWrap/>
            <w:vAlign w:val="bottom"/>
            <w:hideMark/>
          </w:tcPr>
          <w:p w14:paraId="55477CC4"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Negative budget line</w:t>
            </w:r>
          </w:p>
        </w:tc>
      </w:tr>
      <w:tr w:rsidR="00A27449" w:rsidRPr="008B4BA5" w14:paraId="71C03543" w14:textId="77777777" w:rsidTr="00A27449">
        <w:trPr>
          <w:trHeight w:val="285"/>
        </w:trPr>
        <w:tc>
          <w:tcPr>
            <w:tcW w:w="1166" w:type="dxa"/>
            <w:tcBorders>
              <w:top w:val="nil"/>
              <w:left w:val="nil"/>
              <w:bottom w:val="nil"/>
              <w:right w:val="nil"/>
            </w:tcBorders>
            <w:shd w:val="clear" w:color="auto" w:fill="auto"/>
            <w:noWrap/>
            <w:vAlign w:val="bottom"/>
            <w:hideMark/>
          </w:tcPr>
          <w:p w14:paraId="7FAC8FF7" w14:textId="77777777" w:rsidR="00A27449" w:rsidRPr="008B4BA5" w:rsidRDefault="00A27449" w:rsidP="008B4BA5">
            <w:pPr>
              <w:rPr>
                <w:rFonts w:ascii="Arial Narrow" w:eastAsia="Times New Roman" w:hAnsi="Arial Narrow" w:cs="Arial"/>
              </w:rPr>
            </w:pPr>
          </w:p>
        </w:tc>
        <w:tc>
          <w:tcPr>
            <w:tcW w:w="2252" w:type="dxa"/>
            <w:gridSpan w:val="2"/>
            <w:tcBorders>
              <w:top w:val="nil"/>
              <w:left w:val="nil"/>
              <w:bottom w:val="nil"/>
              <w:right w:val="nil"/>
            </w:tcBorders>
            <w:shd w:val="clear" w:color="auto" w:fill="auto"/>
            <w:noWrap/>
            <w:vAlign w:val="bottom"/>
            <w:hideMark/>
          </w:tcPr>
          <w:p w14:paraId="1A1BE2A1" w14:textId="77777777" w:rsidR="00A27449" w:rsidRPr="008B4BA5" w:rsidRDefault="00A27449" w:rsidP="008B4BA5">
            <w:pPr>
              <w:rPr>
                <w:rFonts w:ascii="Times New Roman" w:eastAsia="Times New Roman" w:hAnsi="Times New Roman" w:cs="Times New Roman"/>
                <w:sz w:val="20"/>
                <w:szCs w:val="20"/>
              </w:rPr>
            </w:pPr>
          </w:p>
        </w:tc>
        <w:tc>
          <w:tcPr>
            <w:tcW w:w="1350" w:type="dxa"/>
            <w:gridSpan w:val="3"/>
            <w:tcBorders>
              <w:top w:val="nil"/>
              <w:left w:val="nil"/>
              <w:bottom w:val="single" w:sz="4" w:space="0" w:color="auto"/>
              <w:right w:val="nil"/>
            </w:tcBorders>
            <w:shd w:val="clear" w:color="auto" w:fill="auto"/>
            <w:noWrap/>
            <w:vAlign w:val="bottom"/>
            <w:hideMark/>
          </w:tcPr>
          <w:p w14:paraId="3AD2038B"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w:t>
            </w:r>
          </w:p>
        </w:tc>
        <w:tc>
          <w:tcPr>
            <w:tcW w:w="1117" w:type="dxa"/>
            <w:gridSpan w:val="2"/>
            <w:tcBorders>
              <w:top w:val="nil"/>
              <w:left w:val="nil"/>
              <w:bottom w:val="nil"/>
              <w:right w:val="nil"/>
            </w:tcBorders>
            <w:shd w:val="clear" w:color="auto" w:fill="auto"/>
            <w:noWrap/>
            <w:vAlign w:val="bottom"/>
            <w:hideMark/>
          </w:tcPr>
          <w:p w14:paraId="6ED7DF51"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6A9F13D2" w14:textId="77777777" w:rsidR="00A27449" w:rsidRPr="008B4BA5" w:rsidRDefault="00A27449" w:rsidP="008B4BA5">
            <w:pPr>
              <w:rPr>
                <w:rFonts w:ascii="Times New Roman" w:eastAsia="Times New Roman" w:hAnsi="Times New Roman" w:cs="Times New Roman"/>
                <w:sz w:val="20"/>
                <w:szCs w:val="20"/>
              </w:rPr>
            </w:pPr>
          </w:p>
        </w:tc>
        <w:tc>
          <w:tcPr>
            <w:tcW w:w="1324" w:type="dxa"/>
            <w:tcBorders>
              <w:top w:val="nil"/>
              <w:left w:val="nil"/>
              <w:bottom w:val="single" w:sz="4" w:space="0" w:color="auto"/>
              <w:right w:val="nil"/>
            </w:tcBorders>
            <w:shd w:val="clear" w:color="auto" w:fill="auto"/>
            <w:noWrap/>
            <w:vAlign w:val="bottom"/>
            <w:hideMark/>
          </w:tcPr>
          <w:p w14:paraId="73C8409E" w14:textId="77777777" w:rsidR="00A27449" w:rsidRPr="008B4BA5" w:rsidRDefault="00A27449" w:rsidP="008B4BA5">
            <w:pPr>
              <w:rPr>
                <w:rFonts w:ascii="Arial Narrow" w:eastAsia="Times New Roman" w:hAnsi="Arial Narrow" w:cs="Arial"/>
              </w:rPr>
            </w:pPr>
            <w:r w:rsidRPr="008B4BA5">
              <w:rPr>
                <w:rFonts w:ascii="Arial Narrow" w:eastAsia="Times New Roman" w:hAnsi="Arial Narrow" w:cs="Arial"/>
              </w:rPr>
              <w:t> </w:t>
            </w:r>
          </w:p>
        </w:tc>
        <w:tc>
          <w:tcPr>
            <w:tcW w:w="2039" w:type="dxa"/>
            <w:tcBorders>
              <w:top w:val="nil"/>
              <w:left w:val="nil"/>
              <w:bottom w:val="nil"/>
              <w:right w:val="nil"/>
            </w:tcBorders>
            <w:shd w:val="clear" w:color="auto" w:fill="auto"/>
            <w:noWrap/>
            <w:vAlign w:val="bottom"/>
            <w:hideMark/>
          </w:tcPr>
          <w:p w14:paraId="685721FF" w14:textId="77777777" w:rsidR="00A27449" w:rsidRPr="008B4BA5" w:rsidRDefault="00A27449" w:rsidP="008B4BA5">
            <w:pPr>
              <w:rPr>
                <w:rFonts w:ascii="Times New Roman" w:eastAsia="Times New Roman" w:hAnsi="Times New Roman" w:cs="Times New Roman"/>
                <w:sz w:val="20"/>
                <w:szCs w:val="20"/>
              </w:rPr>
            </w:pPr>
          </w:p>
        </w:tc>
      </w:tr>
      <w:tr w:rsidR="00A27449" w:rsidRPr="008B4BA5" w14:paraId="412A7143" w14:textId="77777777" w:rsidTr="00A27449">
        <w:trPr>
          <w:trHeight w:val="300"/>
        </w:trPr>
        <w:tc>
          <w:tcPr>
            <w:tcW w:w="1166" w:type="dxa"/>
            <w:tcBorders>
              <w:top w:val="nil"/>
              <w:left w:val="nil"/>
              <w:bottom w:val="nil"/>
              <w:right w:val="nil"/>
            </w:tcBorders>
            <w:shd w:val="clear" w:color="auto" w:fill="auto"/>
            <w:noWrap/>
            <w:vAlign w:val="bottom"/>
            <w:hideMark/>
          </w:tcPr>
          <w:p w14:paraId="75C82E51" w14:textId="77777777" w:rsidR="00A27449" w:rsidRPr="008B4BA5" w:rsidRDefault="00A27449" w:rsidP="008B4BA5">
            <w:pPr>
              <w:rPr>
                <w:rFonts w:ascii="Times New Roman" w:eastAsia="Times New Roman" w:hAnsi="Times New Roman" w:cs="Times New Roman"/>
                <w:sz w:val="20"/>
                <w:szCs w:val="20"/>
              </w:rPr>
            </w:pPr>
          </w:p>
        </w:tc>
        <w:tc>
          <w:tcPr>
            <w:tcW w:w="2252" w:type="dxa"/>
            <w:gridSpan w:val="2"/>
            <w:tcBorders>
              <w:top w:val="nil"/>
              <w:left w:val="nil"/>
              <w:bottom w:val="nil"/>
              <w:right w:val="nil"/>
            </w:tcBorders>
            <w:shd w:val="clear" w:color="auto" w:fill="auto"/>
            <w:noWrap/>
            <w:vAlign w:val="bottom"/>
            <w:hideMark/>
          </w:tcPr>
          <w:p w14:paraId="1BA5D7AF"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Total Sewer</w:t>
            </w:r>
          </w:p>
        </w:tc>
        <w:tc>
          <w:tcPr>
            <w:tcW w:w="1350" w:type="dxa"/>
            <w:gridSpan w:val="3"/>
            <w:tcBorders>
              <w:top w:val="nil"/>
              <w:left w:val="nil"/>
              <w:bottom w:val="nil"/>
              <w:right w:val="nil"/>
            </w:tcBorders>
            <w:shd w:val="clear" w:color="auto" w:fill="auto"/>
            <w:noWrap/>
            <w:vAlign w:val="bottom"/>
            <w:hideMark/>
          </w:tcPr>
          <w:p w14:paraId="44500A99" w14:textId="20FC80FD"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 xml:space="preserve"> $ 16,700.00 </w:t>
            </w:r>
          </w:p>
        </w:tc>
        <w:tc>
          <w:tcPr>
            <w:tcW w:w="1117" w:type="dxa"/>
            <w:gridSpan w:val="2"/>
            <w:tcBorders>
              <w:top w:val="nil"/>
              <w:left w:val="nil"/>
              <w:bottom w:val="nil"/>
              <w:right w:val="nil"/>
            </w:tcBorders>
            <w:shd w:val="clear" w:color="auto" w:fill="auto"/>
            <w:noWrap/>
            <w:vAlign w:val="bottom"/>
            <w:hideMark/>
          </w:tcPr>
          <w:p w14:paraId="76A9885C" w14:textId="77777777" w:rsidR="00A27449" w:rsidRPr="008B4BA5" w:rsidRDefault="00A27449" w:rsidP="008B4BA5">
            <w:pPr>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vAlign w:val="bottom"/>
            <w:hideMark/>
          </w:tcPr>
          <w:p w14:paraId="60E132BF" w14:textId="77777777"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Total Sewer</w:t>
            </w:r>
          </w:p>
        </w:tc>
        <w:tc>
          <w:tcPr>
            <w:tcW w:w="1324" w:type="dxa"/>
            <w:tcBorders>
              <w:top w:val="nil"/>
              <w:left w:val="nil"/>
              <w:bottom w:val="nil"/>
              <w:right w:val="nil"/>
            </w:tcBorders>
            <w:shd w:val="clear" w:color="auto" w:fill="auto"/>
            <w:noWrap/>
            <w:vAlign w:val="bottom"/>
            <w:hideMark/>
          </w:tcPr>
          <w:p w14:paraId="3A64B702" w14:textId="65D1A79C" w:rsidR="00A27449" w:rsidRPr="008B4BA5" w:rsidRDefault="00A27449" w:rsidP="008B4BA5">
            <w:pPr>
              <w:rPr>
                <w:rFonts w:ascii="Arial Narrow" w:eastAsia="Times New Roman" w:hAnsi="Arial Narrow" w:cs="Arial"/>
                <w:b/>
                <w:bCs/>
              </w:rPr>
            </w:pPr>
            <w:r w:rsidRPr="008B4BA5">
              <w:rPr>
                <w:rFonts w:ascii="Arial Narrow" w:eastAsia="Times New Roman" w:hAnsi="Arial Narrow" w:cs="Arial"/>
                <w:b/>
                <w:bCs/>
              </w:rPr>
              <w:t xml:space="preserve"> $ 16,700.00 </w:t>
            </w:r>
          </w:p>
        </w:tc>
        <w:tc>
          <w:tcPr>
            <w:tcW w:w="2039" w:type="dxa"/>
            <w:tcBorders>
              <w:top w:val="nil"/>
              <w:left w:val="nil"/>
              <w:bottom w:val="nil"/>
              <w:right w:val="nil"/>
            </w:tcBorders>
            <w:shd w:val="clear" w:color="auto" w:fill="auto"/>
            <w:noWrap/>
            <w:vAlign w:val="bottom"/>
            <w:hideMark/>
          </w:tcPr>
          <w:p w14:paraId="1E3DBA8D" w14:textId="77777777" w:rsidR="00A27449" w:rsidRPr="008B4BA5" w:rsidRDefault="00A27449" w:rsidP="008B4BA5">
            <w:pPr>
              <w:rPr>
                <w:rFonts w:ascii="Times New Roman" w:eastAsia="Times New Roman" w:hAnsi="Times New Roman" w:cs="Times New Roman"/>
                <w:sz w:val="20"/>
                <w:szCs w:val="20"/>
              </w:rPr>
            </w:pPr>
          </w:p>
        </w:tc>
      </w:tr>
    </w:tbl>
    <w:p w14:paraId="5059F019" w14:textId="77777777" w:rsidR="004228BD" w:rsidRDefault="004228BD" w:rsidP="003B5932">
      <w:pPr>
        <w:rPr>
          <w:rFonts w:cs="Arial"/>
          <w:sz w:val="24"/>
          <w:szCs w:val="24"/>
        </w:rPr>
      </w:pPr>
    </w:p>
    <w:p w14:paraId="7216889B" w14:textId="77777777" w:rsidR="004228BD" w:rsidRDefault="004228BD" w:rsidP="003B5932">
      <w:pPr>
        <w:rPr>
          <w:rFonts w:cs="Arial"/>
          <w:sz w:val="24"/>
          <w:szCs w:val="24"/>
        </w:rPr>
      </w:pPr>
    </w:p>
    <w:p w14:paraId="4AEB7F87" w14:textId="77777777" w:rsidR="004228BD" w:rsidRPr="004228BD" w:rsidRDefault="004228BD" w:rsidP="004228BD">
      <w:pPr>
        <w:rPr>
          <w:b/>
          <w:sz w:val="24"/>
          <w:szCs w:val="24"/>
        </w:rPr>
      </w:pPr>
      <w:r w:rsidRPr="004228BD">
        <w:rPr>
          <w:b/>
          <w:sz w:val="24"/>
          <w:szCs w:val="24"/>
        </w:rPr>
        <w:t xml:space="preserve">RESOLUTION # 052819-07 GENERAL FUND RESERVE FUND </w:t>
      </w:r>
    </w:p>
    <w:p w14:paraId="47884991" w14:textId="77777777" w:rsidR="004228BD" w:rsidRPr="004228BD" w:rsidRDefault="004228BD" w:rsidP="004228BD">
      <w:pPr>
        <w:rPr>
          <w:b/>
          <w:sz w:val="24"/>
          <w:szCs w:val="24"/>
        </w:rPr>
      </w:pPr>
    </w:p>
    <w:p w14:paraId="527B0C40" w14:textId="0E63E210" w:rsidR="004228BD" w:rsidRPr="004228BD" w:rsidRDefault="004228BD" w:rsidP="004228BD">
      <w:pPr>
        <w:rPr>
          <w:sz w:val="24"/>
          <w:szCs w:val="24"/>
        </w:rPr>
      </w:pPr>
      <w:r w:rsidRPr="004228BD">
        <w:rPr>
          <w:sz w:val="24"/>
          <w:szCs w:val="24"/>
        </w:rPr>
        <w:t xml:space="preserve">Trustee </w:t>
      </w:r>
      <w:r w:rsidR="006D6F20">
        <w:rPr>
          <w:sz w:val="24"/>
          <w:szCs w:val="24"/>
        </w:rPr>
        <w:t>Crawford</w:t>
      </w:r>
      <w:r w:rsidRPr="004228BD">
        <w:rPr>
          <w:sz w:val="24"/>
          <w:szCs w:val="24"/>
        </w:rPr>
        <w:t xml:space="preserve">, Trustee </w:t>
      </w:r>
      <w:r w:rsidR="006D6F20">
        <w:rPr>
          <w:sz w:val="24"/>
          <w:szCs w:val="24"/>
        </w:rPr>
        <w:t>MacPherson</w:t>
      </w:r>
      <w:r w:rsidRPr="004228BD">
        <w:rPr>
          <w:sz w:val="24"/>
          <w:szCs w:val="24"/>
        </w:rPr>
        <w:t xml:space="preserve"> seconded the following resolution:</w:t>
      </w:r>
    </w:p>
    <w:p w14:paraId="5591E584" w14:textId="77777777" w:rsidR="004228BD" w:rsidRPr="004228BD" w:rsidRDefault="004228BD" w:rsidP="004228BD">
      <w:pPr>
        <w:rPr>
          <w:sz w:val="24"/>
          <w:szCs w:val="24"/>
        </w:rPr>
      </w:pPr>
      <w:r w:rsidRPr="004228BD">
        <w:rPr>
          <w:sz w:val="24"/>
          <w:szCs w:val="24"/>
        </w:rPr>
        <w:t xml:space="preserve">RESOLVED, that pursuant to Section 6-c of the General Municipal Law, as amended, there is hereby established a reserve fund to be known as the “General FD Reserve Fund” (hereinafter “Reserve Fund”). The purpose of this Reserve Fund is to accumulate monies to finance the cost of a type of Repair or improvement. The type of improvement to be financed from the Reserve Fund is the repair of a roof or large repair to the </w:t>
      </w:r>
      <w:proofErr w:type="spellStart"/>
      <w:r w:rsidRPr="004228BD">
        <w:rPr>
          <w:sz w:val="24"/>
          <w:szCs w:val="24"/>
        </w:rPr>
        <w:t>Getman</w:t>
      </w:r>
      <w:proofErr w:type="spellEnd"/>
      <w:r w:rsidRPr="004228BD">
        <w:rPr>
          <w:sz w:val="24"/>
          <w:szCs w:val="24"/>
        </w:rPr>
        <w:t xml:space="preserve"> Building.</w:t>
      </w:r>
    </w:p>
    <w:p w14:paraId="591ED2DE" w14:textId="77777777" w:rsidR="004228BD" w:rsidRPr="004228BD" w:rsidRDefault="004228BD" w:rsidP="004228BD">
      <w:pPr>
        <w:rPr>
          <w:sz w:val="24"/>
          <w:szCs w:val="24"/>
        </w:rPr>
      </w:pPr>
    </w:p>
    <w:p w14:paraId="0E8C674B" w14:textId="77777777" w:rsidR="004228BD" w:rsidRPr="004228BD" w:rsidRDefault="004228BD" w:rsidP="004228BD">
      <w:pPr>
        <w:rPr>
          <w:sz w:val="24"/>
          <w:szCs w:val="24"/>
        </w:rPr>
      </w:pPr>
      <w:r w:rsidRPr="004228BD">
        <w:rPr>
          <w:sz w:val="24"/>
          <w:szCs w:val="24"/>
        </w:rPr>
        <w:t xml:space="preserve">The Chief Fiscal Officer is hereby directed to deposit and secure the monies of this Reserve Fund in the manner provided by Section 10 of the General Municipal Law. The chief fiscal officer may invest the moneys in the Reserve Fund in the manner provided by Section 11 of the General Municipal Law, and consistent with the investment policy of the Village of Sidney.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3B635727" w14:textId="77777777" w:rsidR="004228BD" w:rsidRPr="004228BD" w:rsidRDefault="004228BD" w:rsidP="004228BD">
      <w:pPr>
        <w:rPr>
          <w:sz w:val="24"/>
          <w:szCs w:val="24"/>
        </w:rPr>
      </w:pPr>
    </w:p>
    <w:p w14:paraId="6D1341C4" w14:textId="77777777" w:rsidR="004228BD" w:rsidRPr="004228BD" w:rsidRDefault="004228BD" w:rsidP="004228BD">
      <w:pPr>
        <w:rPr>
          <w:sz w:val="24"/>
          <w:szCs w:val="24"/>
        </w:rPr>
      </w:pPr>
      <w:r w:rsidRPr="004228BD">
        <w:rPr>
          <w:sz w:val="24"/>
          <w:szCs w:val="24"/>
        </w:rPr>
        <w:t xml:space="preserve">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may be required by Section 6-c of the General Municipal Law or another law, including, a permissive referendum if required by subdivision 4 of Section 6-c. </w:t>
      </w:r>
    </w:p>
    <w:p w14:paraId="16CEEACD" w14:textId="77777777" w:rsidR="004228BD" w:rsidRPr="004228BD" w:rsidRDefault="004228BD" w:rsidP="004228BD">
      <w:pPr>
        <w:rPr>
          <w:sz w:val="24"/>
          <w:szCs w:val="24"/>
        </w:rPr>
      </w:pPr>
    </w:p>
    <w:p w14:paraId="1B1271D9" w14:textId="2ED99E61" w:rsidR="004228BD" w:rsidRPr="004228BD" w:rsidRDefault="004228BD" w:rsidP="004228BD">
      <w:pPr>
        <w:rPr>
          <w:sz w:val="24"/>
          <w:szCs w:val="24"/>
        </w:rPr>
      </w:pPr>
      <w:r w:rsidRPr="004228BD">
        <w:rPr>
          <w:sz w:val="24"/>
          <w:szCs w:val="24"/>
        </w:rPr>
        <w:lastRenderedPageBreak/>
        <w:t xml:space="preserve"> </w:t>
      </w:r>
      <w:r w:rsidR="006D6F20">
        <w:rPr>
          <w:sz w:val="24"/>
          <w:szCs w:val="24"/>
        </w:rPr>
        <w:t xml:space="preserve">All </w:t>
      </w:r>
      <w:proofErr w:type="gramStart"/>
      <w:r w:rsidRPr="004228BD">
        <w:rPr>
          <w:sz w:val="24"/>
          <w:szCs w:val="24"/>
        </w:rPr>
        <w:t>Ayes</w:t>
      </w:r>
      <w:r w:rsidR="006D6F20">
        <w:rPr>
          <w:sz w:val="24"/>
          <w:szCs w:val="24"/>
        </w:rPr>
        <w:t>,</w:t>
      </w:r>
      <w:r w:rsidRPr="004228BD">
        <w:rPr>
          <w:sz w:val="24"/>
          <w:szCs w:val="24"/>
        </w:rPr>
        <w:t xml:space="preserve">  Carried</w:t>
      </w:r>
      <w:proofErr w:type="gramEnd"/>
      <w:r w:rsidRPr="004228BD">
        <w:rPr>
          <w:sz w:val="24"/>
          <w:szCs w:val="24"/>
        </w:rPr>
        <w:t xml:space="preserve">       </w:t>
      </w:r>
    </w:p>
    <w:p w14:paraId="2DA64E3A" w14:textId="77777777" w:rsidR="004228BD" w:rsidRPr="004228BD" w:rsidRDefault="004228BD" w:rsidP="004228BD">
      <w:pPr>
        <w:rPr>
          <w:sz w:val="24"/>
          <w:szCs w:val="24"/>
        </w:rPr>
      </w:pPr>
    </w:p>
    <w:p w14:paraId="6013C9FB" w14:textId="77777777" w:rsidR="004228BD" w:rsidRPr="004228BD" w:rsidRDefault="004228BD" w:rsidP="004228BD">
      <w:pPr>
        <w:rPr>
          <w:sz w:val="24"/>
          <w:szCs w:val="24"/>
        </w:rPr>
      </w:pPr>
    </w:p>
    <w:p w14:paraId="723883E3" w14:textId="77777777" w:rsidR="004228BD" w:rsidRPr="004228BD" w:rsidRDefault="004228BD" w:rsidP="004228BD">
      <w:pPr>
        <w:rPr>
          <w:b/>
          <w:sz w:val="24"/>
          <w:szCs w:val="24"/>
        </w:rPr>
      </w:pPr>
    </w:p>
    <w:p w14:paraId="7D289645" w14:textId="66DFB95F" w:rsidR="004228BD" w:rsidRPr="004228BD" w:rsidRDefault="004228BD" w:rsidP="004228BD">
      <w:pPr>
        <w:rPr>
          <w:b/>
          <w:sz w:val="24"/>
          <w:szCs w:val="24"/>
        </w:rPr>
      </w:pPr>
      <w:r w:rsidRPr="004228BD">
        <w:rPr>
          <w:b/>
          <w:sz w:val="24"/>
          <w:szCs w:val="24"/>
        </w:rPr>
        <w:t>RESOLUTION # 052819-08 FIRE TRUCK</w:t>
      </w:r>
      <w:r w:rsidR="006D6F20">
        <w:rPr>
          <w:b/>
          <w:sz w:val="24"/>
          <w:szCs w:val="24"/>
        </w:rPr>
        <w:t>/EQUIPMENT</w:t>
      </w:r>
      <w:r w:rsidRPr="004228BD">
        <w:rPr>
          <w:b/>
          <w:sz w:val="24"/>
          <w:szCs w:val="24"/>
        </w:rPr>
        <w:t xml:space="preserve"> RESERVE FUND </w:t>
      </w:r>
    </w:p>
    <w:p w14:paraId="1919CA2F" w14:textId="77777777" w:rsidR="004228BD" w:rsidRPr="004228BD" w:rsidRDefault="004228BD" w:rsidP="004228BD">
      <w:pPr>
        <w:rPr>
          <w:b/>
          <w:sz w:val="24"/>
          <w:szCs w:val="24"/>
        </w:rPr>
      </w:pPr>
    </w:p>
    <w:p w14:paraId="0D6E1CF5" w14:textId="50D92A04" w:rsidR="004228BD" w:rsidRPr="004228BD" w:rsidRDefault="006D6F20" w:rsidP="004228BD">
      <w:pPr>
        <w:rPr>
          <w:sz w:val="24"/>
          <w:szCs w:val="24"/>
        </w:rPr>
      </w:pPr>
      <w:r>
        <w:rPr>
          <w:sz w:val="24"/>
          <w:szCs w:val="24"/>
        </w:rPr>
        <w:t>Trustee Crawford</w:t>
      </w:r>
      <w:r w:rsidR="004228BD" w:rsidRPr="004228BD">
        <w:rPr>
          <w:sz w:val="24"/>
          <w:szCs w:val="24"/>
        </w:rPr>
        <w:t xml:space="preserve">, Trustee </w:t>
      </w:r>
      <w:r>
        <w:rPr>
          <w:sz w:val="24"/>
          <w:szCs w:val="24"/>
        </w:rPr>
        <w:t>MacPherson</w:t>
      </w:r>
      <w:r w:rsidR="004228BD" w:rsidRPr="004228BD">
        <w:rPr>
          <w:sz w:val="24"/>
          <w:szCs w:val="24"/>
        </w:rPr>
        <w:t xml:space="preserve"> seconded the following resolution:</w:t>
      </w:r>
    </w:p>
    <w:p w14:paraId="5459991A" w14:textId="11C10BB2" w:rsidR="004228BD" w:rsidRPr="004228BD" w:rsidRDefault="004228BD" w:rsidP="004228BD">
      <w:pPr>
        <w:rPr>
          <w:sz w:val="24"/>
          <w:szCs w:val="24"/>
        </w:rPr>
      </w:pPr>
      <w:r w:rsidRPr="004228BD">
        <w:rPr>
          <w:sz w:val="24"/>
          <w:szCs w:val="24"/>
        </w:rPr>
        <w:t>RESOLVED, that pursuant to Section 6-c of the General Municipal Law, as amended, there is hereby established a capital reserve fund to be known as the “Fire Truck Reserve Fund” (hereinafter “Reserve Fund”). The purpose of this Reserve Fund is to accumulate monies to finance the cost of a new Fire Truck.</w:t>
      </w:r>
      <w:r w:rsidR="006D6F20">
        <w:rPr>
          <w:sz w:val="24"/>
          <w:szCs w:val="24"/>
        </w:rPr>
        <w:t xml:space="preserve"> Equipment costs above $10,000.00.</w:t>
      </w:r>
    </w:p>
    <w:p w14:paraId="0C5359D5" w14:textId="77777777" w:rsidR="004228BD" w:rsidRPr="004228BD" w:rsidRDefault="004228BD" w:rsidP="004228BD">
      <w:pPr>
        <w:rPr>
          <w:sz w:val="24"/>
          <w:szCs w:val="24"/>
        </w:rPr>
      </w:pPr>
    </w:p>
    <w:p w14:paraId="74A9FC9E" w14:textId="77777777" w:rsidR="004228BD" w:rsidRPr="004228BD" w:rsidRDefault="004228BD" w:rsidP="004228BD">
      <w:pPr>
        <w:rPr>
          <w:sz w:val="24"/>
          <w:szCs w:val="24"/>
        </w:rPr>
      </w:pPr>
      <w:r w:rsidRPr="004228BD">
        <w:rPr>
          <w:sz w:val="24"/>
          <w:szCs w:val="24"/>
        </w:rPr>
        <w:t xml:space="preserve">The Chief Fiscal Officer is hereby directed to deposit and secure the monies of this Reserve Fund in the manner provided by Section 10 of the General Municipal Law. The chief fiscal officer may invest the moneys in the Reserve Fund in the manner provided by Section 11 of the General Municipal Law, and consistent with the investment policy of the Village of Sidney.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384D3B1A" w14:textId="77777777" w:rsidR="004228BD" w:rsidRPr="004228BD" w:rsidRDefault="004228BD" w:rsidP="004228BD">
      <w:pPr>
        <w:rPr>
          <w:sz w:val="24"/>
          <w:szCs w:val="24"/>
        </w:rPr>
      </w:pPr>
    </w:p>
    <w:p w14:paraId="05E1181C" w14:textId="77777777" w:rsidR="004228BD" w:rsidRPr="004228BD" w:rsidRDefault="004228BD" w:rsidP="004228BD">
      <w:pPr>
        <w:rPr>
          <w:sz w:val="24"/>
          <w:szCs w:val="24"/>
        </w:rPr>
      </w:pPr>
      <w:r w:rsidRPr="004228BD">
        <w:rPr>
          <w:sz w:val="24"/>
          <w:szCs w:val="24"/>
        </w:rPr>
        <w:t xml:space="preserve">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may be required by Section 6-c of the General Municipal Law or another law, including, a permissive referendum if required by subdivision 4 of Section 6-c.  </w:t>
      </w:r>
    </w:p>
    <w:p w14:paraId="27669E79" w14:textId="77777777" w:rsidR="004228BD" w:rsidRPr="004228BD" w:rsidRDefault="004228BD" w:rsidP="004228BD">
      <w:pPr>
        <w:rPr>
          <w:sz w:val="24"/>
          <w:szCs w:val="24"/>
        </w:rPr>
      </w:pPr>
    </w:p>
    <w:p w14:paraId="26DA598E" w14:textId="171813EC" w:rsidR="004228BD" w:rsidRPr="004228BD" w:rsidRDefault="006D6F20" w:rsidP="004228BD">
      <w:pPr>
        <w:rPr>
          <w:sz w:val="24"/>
          <w:szCs w:val="24"/>
        </w:rPr>
      </w:pPr>
      <w:r>
        <w:rPr>
          <w:sz w:val="24"/>
          <w:szCs w:val="24"/>
        </w:rPr>
        <w:t xml:space="preserve">All </w:t>
      </w:r>
      <w:r w:rsidR="004228BD" w:rsidRPr="004228BD">
        <w:rPr>
          <w:sz w:val="24"/>
          <w:szCs w:val="24"/>
        </w:rPr>
        <w:t>Ayes</w:t>
      </w:r>
      <w:r>
        <w:rPr>
          <w:sz w:val="24"/>
          <w:szCs w:val="24"/>
        </w:rPr>
        <w:t>,</w:t>
      </w:r>
      <w:r w:rsidR="004228BD" w:rsidRPr="004228BD">
        <w:rPr>
          <w:sz w:val="24"/>
          <w:szCs w:val="24"/>
        </w:rPr>
        <w:t xml:space="preserve">    Carried       </w:t>
      </w:r>
    </w:p>
    <w:p w14:paraId="21AA6F02" w14:textId="77777777" w:rsidR="004228BD" w:rsidRPr="004228BD" w:rsidRDefault="004228BD" w:rsidP="004228BD">
      <w:pPr>
        <w:rPr>
          <w:sz w:val="24"/>
          <w:szCs w:val="24"/>
        </w:rPr>
      </w:pPr>
    </w:p>
    <w:p w14:paraId="22717213" w14:textId="77777777" w:rsidR="004228BD" w:rsidRPr="004228BD" w:rsidRDefault="004228BD" w:rsidP="004228BD">
      <w:pPr>
        <w:rPr>
          <w:sz w:val="24"/>
          <w:szCs w:val="24"/>
        </w:rPr>
      </w:pPr>
    </w:p>
    <w:p w14:paraId="75320E47" w14:textId="77777777" w:rsidR="004228BD" w:rsidRPr="004228BD" w:rsidRDefault="004228BD" w:rsidP="004228BD">
      <w:pPr>
        <w:rPr>
          <w:sz w:val="24"/>
          <w:szCs w:val="24"/>
        </w:rPr>
      </w:pPr>
    </w:p>
    <w:p w14:paraId="1C5AAFA8" w14:textId="77777777" w:rsidR="004228BD" w:rsidRPr="004228BD" w:rsidRDefault="004228BD" w:rsidP="004228BD">
      <w:pPr>
        <w:rPr>
          <w:b/>
          <w:sz w:val="24"/>
          <w:szCs w:val="24"/>
        </w:rPr>
      </w:pPr>
      <w:r w:rsidRPr="004228BD">
        <w:rPr>
          <w:b/>
          <w:sz w:val="24"/>
          <w:szCs w:val="24"/>
        </w:rPr>
        <w:t xml:space="preserve">RESOLUTION # 052819-09 POLICE VEHICLE &amp; EQUIPMENT RESERVE FUND </w:t>
      </w:r>
    </w:p>
    <w:p w14:paraId="5E118F3B" w14:textId="77777777" w:rsidR="004228BD" w:rsidRPr="004228BD" w:rsidRDefault="004228BD" w:rsidP="004228BD">
      <w:pPr>
        <w:rPr>
          <w:b/>
          <w:sz w:val="24"/>
          <w:szCs w:val="24"/>
        </w:rPr>
      </w:pPr>
    </w:p>
    <w:p w14:paraId="62B0A40C" w14:textId="2AF78117" w:rsidR="004228BD" w:rsidRPr="004228BD" w:rsidRDefault="004228BD" w:rsidP="004228BD">
      <w:pPr>
        <w:rPr>
          <w:sz w:val="24"/>
          <w:szCs w:val="24"/>
        </w:rPr>
      </w:pPr>
      <w:r w:rsidRPr="004228BD">
        <w:rPr>
          <w:sz w:val="24"/>
          <w:szCs w:val="24"/>
        </w:rPr>
        <w:t xml:space="preserve">Trustee </w:t>
      </w:r>
      <w:r w:rsidR="006D6F20">
        <w:rPr>
          <w:sz w:val="24"/>
          <w:szCs w:val="24"/>
        </w:rPr>
        <w:t>Baker</w:t>
      </w:r>
      <w:r w:rsidRPr="004228BD">
        <w:rPr>
          <w:sz w:val="24"/>
          <w:szCs w:val="24"/>
        </w:rPr>
        <w:t xml:space="preserve">, Trustee </w:t>
      </w:r>
      <w:r w:rsidR="006D6F20">
        <w:rPr>
          <w:sz w:val="24"/>
          <w:szCs w:val="24"/>
        </w:rPr>
        <w:t>Crawford</w:t>
      </w:r>
      <w:r w:rsidRPr="004228BD">
        <w:rPr>
          <w:sz w:val="24"/>
          <w:szCs w:val="24"/>
        </w:rPr>
        <w:t xml:space="preserve"> seconded the following resolution:</w:t>
      </w:r>
    </w:p>
    <w:p w14:paraId="2D92437E" w14:textId="74200AD8" w:rsidR="004228BD" w:rsidRPr="004228BD" w:rsidRDefault="004228BD" w:rsidP="004228BD">
      <w:pPr>
        <w:rPr>
          <w:sz w:val="24"/>
          <w:szCs w:val="24"/>
        </w:rPr>
      </w:pPr>
      <w:r w:rsidRPr="004228BD">
        <w:rPr>
          <w:sz w:val="24"/>
          <w:szCs w:val="24"/>
        </w:rPr>
        <w:t xml:space="preserve">RESOLVED, that pursuant to Section 6-c of the General Municipal Law, as amended, there is hereby established a reserve fund to be known as the “Police Vehicle &amp; Equipment Reserve Fund” (hereinafter “Reserve Fund”). The purpose of this Reserve Fund is to accumulate monies to finance the cost of a new vehicle or other crucial equipment </w:t>
      </w:r>
      <w:r w:rsidR="006D6F20">
        <w:rPr>
          <w:sz w:val="24"/>
          <w:szCs w:val="24"/>
        </w:rPr>
        <w:t xml:space="preserve">costs above $10,000.00 </w:t>
      </w:r>
      <w:r w:rsidRPr="004228BD">
        <w:rPr>
          <w:sz w:val="24"/>
          <w:szCs w:val="24"/>
        </w:rPr>
        <w:t xml:space="preserve">the Police Department depends on. </w:t>
      </w:r>
    </w:p>
    <w:p w14:paraId="5F33F829" w14:textId="77777777" w:rsidR="004228BD" w:rsidRPr="004228BD" w:rsidRDefault="004228BD" w:rsidP="004228BD">
      <w:pPr>
        <w:rPr>
          <w:sz w:val="24"/>
          <w:szCs w:val="24"/>
        </w:rPr>
      </w:pPr>
    </w:p>
    <w:p w14:paraId="67C4305B" w14:textId="77777777" w:rsidR="004228BD" w:rsidRPr="004228BD" w:rsidRDefault="004228BD" w:rsidP="004228BD">
      <w:pPr>
        <w:rPr>
          <w:sz w:val="24"/>
          <w:szCs w:val="24"/>
        </w:rPr>
      </w:pPr>
      <w:r w:rsidRPr="004228BD">
        <w:rPr>
          <w:sz w:val="24"/>
          <w:szCs w:val="24"/>
        </w:rPr>
        <w:t xml:space="preserve">The Chief Fiscal Officer is hereby directed to deposit and secure the monies of this Reserve Fund in the manner provided by Section 10 of the General Municipal Law. The chief fiscal officer may invest the moneys in the Reserve Fund in the manner provided by Section 11 of the General Municipal Law, and consistent with the investment policy of the Village of Sidney.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6C800FBD" w14:textId="77777777" w:rsidR="004228BD" w:rsidRPr="004228BD" w:rsidRDefault="004228BD" w:rsidP="004228BD">
      <w:pPr>
        <w:rPr>
          <w:sz w:val="24"/>
          <w:szCs w:val="24"/>
        </w:rPr>
      </w:pPr>
    </w:p>
    <w:p w14:paraId="07E8A918" w14:textId="77777777" w:rsidR="004228BD" w:rsidRPr="004228BD" w:rsidRDefault="004228BD" w:rsidP="004228BD">
      <w:pPr>
        <w:rPr>
          <w:sz w:val="24"/>
          <w:szCs w:val="24"/>
        </w:rPr>
      </w:pPr>
      <w:r w:rsidRPr="004228BD">
        <w:rPr>
          <w:sz w:val="24"/>
          <w:szCs w:val="24"/>
        </w:rPr>
        <w:t xml:space="preserve">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may be required by Section 6-c of the General Municipal Law </w:t>
      </w:r>
      <w:r w:rsidRPr="004228BD">
        <w:rPr>
          <w:sz w:val="24"/>
          <w:szCs w:val="24"/>
        </w:rPr>
        <w:lastRenderedPageBreak/>
        <w:t xml:space="preserve">or another law, including, a permissive referendum if required by subdivision 4 of Section 6-c. </w:t>
      </w:r>
    </w:p>
    <w:p w14:paraId="03ABB2B2" w14:textId="77777777" w:rsidR="004228BD" w:rsidRPr="004228BD" w:rsidRDefault="004228BD" w:rsidP="004228BD">
      <w:pPr>
        <w:rPr>
          <w:sz w:val="24"/>
          <w:szCs w:val="24"/>
        </w:rPr>
      </w:pPr>
    </w:p>
    <w:p w14:paraId="6CF31A3F" w14:textId="260F378D" w:rsidR="004228BD" w:rsidRPr="004228BD" w:rsidRDefault="004228BD" w:rsidP="004228BD">
      <w:pPr>
        <w:rPr>
          <w:sz w:val="24"/>
          <w:szCs w:val="24"/>
        </w:rPr>
      </w:pPr>
      <w:r w:rsidRPr="004228BD">
        <w:rPr>
          <w:sz w:val="24"/>
          <w:szCs w:val="24"/>
        </w:rPr>
        <w:t xml:space="preserve"> </w:t>
      </w:r>
      <w:r w:rsidR="006D6F20">
        <w:rPr>
          <w:sz w:val="24"/>
          <w:szCs w:val="24"/>
        </w:rPr>
        <w:t xml:space="preserve">All </w:t>
      </w:r>
      <w:r w:rsidRPr="004228BD">
        <w:rPr>
          <w:sz w:val="24"/>
          <w:szCs w:val="24"/>
        </w:rPr>
        <w:t>Ayes</w:t>
      </w:r>
      <w:r w:rsidR="006D6F20">
        <w:rPr>
          <w:sz w:val="24"/>
          <w:szCs w:val="24"/>
        </w:rPr>
        <w:t>,   Carried</w:t>
      </w:r>
      <w:r w:rsidRPr="004228BD">
        <w:rPr>
          <w:sz w:val="24"/>
          <w:szCs w:val="24"/>
        </w:rPr>
        <w:t xml:space="preserve">       </w:t>
      </w:r>
    </w:p>
    <w:p w14:paraId="4542DCF2" w14:textId="77777777" w:rsidR="004228BD" w:rsidRPr="004228BD" w:rsidRDefault="004228BD" w:rsidP="004228BD">
      <w:pPr>
        <w:rPr>
          <w:sz w:val="24"/>
          <w:szCs w:val="24"/>
        </w:rPr>
      </w:pPr>
    </w:p>
    <w:p w14:paraId="312305B5" w14:textId="77777777" w:rsidR="004228BD" w:rsidRPr="004228BD" w:rsidRDefault="004228BD" w:rsidP="004228BD">
      <w:pPr>
        <w:rPr>
          <w:sz w:val="24"/>
          <w:szCs w:val="24"/>
        </w:rPr>
      </w:pPr>
    </w:p>
    <w:p w14:paraId="279EC9C5" w14:textId="77777777" w:rsidR="004228BD" w:rsidRPr="004228BD" w:rsidRDefault="004228BD" w:rsidP="004228BD">
      <w:pPr>
        <w:rPr>
          <w:b/>
          <w:sz w:val="24"/>
          <w:szCs w:val="24"/>
        </w:rPr>
      </w:pPr>
      <w:r w:rsidRPr="004228BD">
        <w:rPr>
          <w:b/>
          <w:sz w:val="24"/>
          <w:szCs w:val="24"/>
        </w:rPr>
        <w:t xml:space="preserve">RESOLUTION # 052819-10 PUBLIC WORKS VEHICLE &amp; EQUIPMENT RESERVE FUND </w:t>
      </w:r>
    </w:p>
    <w:p w14:paraId="11AF5C51" w14:textId="77777777" w:rsidR="004228BD" w:rsidRPr="004228BD" w:rsidRDefault="004228BD" w:rsidP="004228BD">
      <w:pPr>
        <w:rPr>
          <w:b/>
          <w:sz w:val="24"/>
          <w:szCs w:val="24"/>
        </w:rPr>
      </w:pPr>
    </w:p>
    <w:p w14:paraId="0F75496C" w14:textId="3674F5EC" w:rsidR="004228BD" w:rsidRPr="004228BD" w:rsidRDefault="004228BD" w:rsidP="004228BD">
      <w:pPr>
        <w:rPr>
          <w:sz w:val="24"/>
          <w:szCs w:val="24"/>
        </w:rPr>
      </w:pPr>
      <w:r w:rsidRPr="004228BD">
        <w:rPr>
          <w:sz w:val="24"/>
          <w:szCs w:val="24"/>
        </w:rPr>
        <w:t xml:space="preserve">Trustee </w:t>
      </w:r>
      <w:r w:rsidR="007906AF">
        <w:rPr>
          <w:sz w:val="24"/>
          <w:szCs w:val="24"/>
        </w:rPr>
        <w:t>MacPherson</w:t>
      </w:r>
      <w:r w:rsidRPr="004228BD">
        <w:rPr>
          <w:sz w:val="24"/>
          <w:szCs w:val="24"/>
        </w:rPr>
        <w:t>, Trustee</w:t>
      </w:r>
      <w:r w:rsidR="007906AF">
        <w:rPr>
          <w:sz w:val="24"/>
          <w:szCs w:val="24"/>
        </w:rPr>
        <w:t xml:space="preserve"> Baker</w:t>
      </w:r>
      <w:r w:rsidRPr="004228BD">
        <w:rPr>
          <w:sz w:val="24"/>
          <w:szCs w:val="24"/>
        </w:rPr>
        <w:t xml:space="preserve"> seconded the following resolution:</w:t>
      </w:r>
    </w:p>
    <w:p w14:paraId="218E7E57" w14:textId="400B3D5E" w:rsidR="004228BD" w:rsidRPr="004228BD" w:rsidRDefault="004228BD" w:rsidP="004228BD">
      <w:pPr>
        <w:rPr>
          <w:sz w:val="24"/>
          <w:szCs w:val="24"/>
        </w:rPr>
      </w:pPr>
      <w:r w:rsidRPr="004228BD">
        <w:rPr>
          <w:sz w:val="24"/>
          <w:szCs w:val="24"/>
        </w:rPr>
        <w:t xml:space="preserve">RESOLVED, that pursuant to Section 6-c of the General Municipal Law, as amended, there is hereby established a reserve fund to be known as the “Public Works Vehicle and Equipment Reserve Fund” (hereinafter “Reserve Fund”). The purpose of this Reserve Fund is to accumulate monies to finance the cost of a new vehicle or other crucial equipment </w:t>
      </w:r>
      <w:r w:rsidR="007906AF">
        <w:rPr>
          <w:sz w:val="24"/>
          <w:szCs w:val="24"/>
        </w:rPr>
        <w:t xml:space="preserve">costs above $10,000.00 </w:t>
      </w:r>
      <w:r w:rsidRPr="004228BD">
        <w:rPr>
          <w:sz w:val="24"/>
          <w:szCs w:val="24"/>
        </w:rPr>
        <w:t xml:space="preserve">the Public Works Department depends on. </w:t>
      </w:r>
    </w:p>
    <w:p w14:paraId="72919BBB" w14:textId="77777777" w:rsidR="004228BD" w:rsidRPr="004228BD" w:rsidRDefault="004228BD" w:rsidP="004228BD">
      <w:pPr>
        <w:rPr>
          <w:sz w:val="24"/>
          <w:szCs w:val="24"/>
        </w:rPr>
      </w:pPr>
    </w:p>
    <w:p w14:paraId="571043C0" w14:textId="77777777" w:rsidR="004228BD" w:rsidRPr="004228BD" w:rsidRDefault="004228BD" w:rsidP="004228BD">
      <w:pPr>
        <w:rPr>
          <w:sz w:val="24"/>
          <w:szCs w:val="24"/>
        </w:rPr>
      </w:pPr>
      <w:r w:rsidRPr="004228BD">
        <w:rPr>
          <w:sz w:val="24"/>
          <w:szCs w:val="24"/>
        </w:rPr>
        <w:t xml:space="preserve">The Chief Fiscal Officer is hereby directed to deposit and secure the monies of this Reserve Fund in the manner provided by Section 10 of the General Municipal Law. The chief fiscal officer may invest the moneys in the Reserve Fund in the manner provided by Section 11 of the General Municipal Law, and consistent with the investment policy of the Village of Sidney.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26040F78" w14:textId="77777777" w:rsidR="004228BD" w:rsidRPr="004228BD" w:rsidRDefault="004228BD" w:rsidP="004228BD">
      <w:pPr>
        <w:rPr>
          <w:sz w:val="24"/>
          <w:szCs w:val="24"/>
        </w:rPr>
      </w:pPr>
    </w:p>
    <w:p w14:paraId="04D22598" w14:textId="77777777" w:rsidR="004228BD" w:rsidRPr="004228BD" w:rsidRDefault="004228BD" w:rsidP="004228BD">
      <w:pPr>
        <w:rPr>
          <w:sz w:val="24"/>
          <w:szCs w:val="24"/>
        </w:rPr>
      </w:pPr>
      <w:r w:rsidRPr="004228BD">
        <w:rPr>
          <w:sz w:val="24"/>
          <w:szCs w:val="24"/>
        </w:rPr>
        <w:t xml:space="preserve">Except as otherwise provided by law, expenditures from this Reserve Fund shall be made only for the purpose for which the Reserve Fund is established. No expenditure shall be </w:t>
      </w:r>
      <w:r w:rsidRPr="004228BD">
        <w:rPr>
          <w:sz w:val="24"/>
          <w:szCs w:val="24"/>
        </w:rPr>
        <w:lastRenderedPageBreak/>
        <w:t xml:space="preserve">made from this Reserve Fund without the approval of this governing board and such additional actions or proceedings may be required by Section 6-c of the General Municipal Law or another law, including, a permissive referendum if required by subdivision 4 of Section 6-c. </w:t>
      </w:r>
    </w:p>
    <w:p w14:paraId="0CF8F823" w14:textId="77777777" w:rsidR="004228BD" w:rsidRPr="004228BD" w:rsidRDefault="004228BD" w:rsidP="004228BD">
      <w:pPr>
        <w:rPr>
          <w:sz w:val="24"/>
          <w:szCs w:val="24"/>
        </w:rPr>
      </w:pPr>
    </w:p>
    <w:p w14:paraId="465407DE" w14:textId="77777777" w:rsidR="004228BD" w:rsidRPr="004228BD" w:rsidRDefault="004228BD" w:rsidP="004228BD">
      <w:pPr>
        <w:rPr>
          <w:sz w:val="24"/>
          <w:szCs w:val="24"/>
        </w:rPr>
      </w:pPr>
      <w:r w:rsidRPr="004228BD">
        <w:rPr>
          <w:sz w:val="24"/>
          <w:szCs w:val="24"/>
        </w:rPr>
        <w:t xml:space="preserve"> Ayes     Nays     Carried/failed        </w:t>
      </w:r>
    </w:p>
    <w:p w14:paraId="20BEAF7C" w14:textId="77777777" w:rsidR="004228BD" w:rsidRPr="004228BD" w:rsidRDefault="004228BD" w:rsidP="004228BD">
      <w:pPr>
        <w:rPr>
          <w:sz w:val="24"/>
          <w:szCs w:val="24"/>
        </w:rPr>
      </w:pPr>
    </w:p>
    <w:p w14:paraId="4E5EE7BC" w14:textId="77777777" w:rsidR="004228BD" w:rsidRPr="004228BD" w:rsidRDefault="004228BD" w:rsidP="004228BD">
      <w:pPr>
        <w:rPr>
          <w:sz w:val="24"/>
          <w:szCs w:val="24"/>
        </w:rPr>
      </w:pPr>
    </w:p>
    <w:p w14:paraId="29ED0046" w14:textId="77777777" w:rsidR="004228BD" w:rsidRPr="004228BD" w:rsidRDefault="004228BD" w:rsidP="004228BD">
      <w:pPr>
        <w:rPr>
          <w:b/>
          <w:sz w:val="24"/>
          <w:szCs w:val="24"/>
        </w:rPr>
      </w:pPr>
      <w:r w:rsidRPr="004228BD">
        <w:rPr>
          <w:b/>
          <w:sz w:val="24"/>
          <w:szCs w:val="24"/>
        </w:rPr>
        <w:t xml:space="preserve">RESOLUTION # 052819-11 POLICE TECHNOLOGY EQUIPMENT RESERVE FUND </w:t>
      </w:r>
    </w:p>
    <w:p w14:paraId="04304344" w14:textId="77777777" w:rsidR="004228BD" w:rsidRPr="004228BD" w:rsidRDefault="004228BD" w:rsidP="004228BD">
      <w:pPr>
        <w:rPr>
          <w:b/>
          <w:sz w:val="24"/>
          <w:szCs w:val="24"/>
        </w:rPr>
      </w:pPr>
    </w:p>
    <w:p w14:paraId="4A914645" w14:textId="01A19ED5" w:rsidR="004228BD" w:rsidRPr="004228BD" w:rsidRDefault="004228BD" w:rsidP="004228BD">
      <w:pPr>
        <w:rPr>
          <w:sz w:val="24"/>
          <w:szCs w:val="24"/>
        </w:rPr>
      </w:pPr>
      <w:r w:rsidRPr="004228BD">
        <w:rPr>
          <w:sz w:val="24"/>
          <w:szCs w:val="24"/>
        </w:rPr>
        <w:t xml:space="preserve">Trustee </w:t>
      </w:r>
      <w:r w:rsidR="007906AF">
        <w:rPr>
          <w:sz w:val="24"/>
          <w:szCs w:val="24"/>
        </w:rPr>
        <w:t>Crawford</w:t>
      </w:r>
      <w:r w:rsidRPr="004228BD">
        <w:rPr>
          <w:sz w:val="24"/>
          <w:szCs w:val="24"/>
        </w:rPr>
        <w:t>, Trustee</w:t>
      </w:r>
      <w:r w:rsidR="007906AF">
        <w:rPr>
          <w:sz w:val="24"/>
          <w:szCs w:val="24"/>
        </w:rPr>
        <w:t xml:space="preserve"> MacPherson</w:t>
      </w:r>
      <w:r w:rsidRPr="004228BD">
        <w:rPr>
          <w:sz w:val="24"/>
          <w:szCs w:val="24"/>
        </w:rPr>
        <w:t xml:space="preserve"> seconded the following resolution:</w:t>
      </w:r>
    </w:p>
    <w:p w14:paraId="4241923E" w14:textId="77777777" w:rsidR="004228BD" w:rsidRPr="004228BD" w:rsidRDefault="004228BD" w:rsidP="004228BD">
      <w:pPr>
        <w:rPr>
          <w:sz w:val="24"/>
          <w:szCs w:val="24"/>
        </w:rPr>
      </w:pPr>
      <w:r w:rsidRPr="004228BD">
        <w:rPr>
          <w:sz w:val="24"/>
          <w:szCs w:val="24"/>
        </w:rPr>
        <w:t xml:space="preserve">RESOLVED, that pursuant to Section 6-c of the General Municipal Law, as amended, there is hereby established a reserve fund to be known as the “Police Technology Equipment Reserve Fund” (hereinafter “Reserve Fund”). The purpose of this Reserve Fund is to accumulate monies to finance the cost of new Computers, Servers or other crucial equipment the Police Department depends on. </w:t>
      </w:r>
    </w:p>
    <w:p w14:paraId="689431CF" w14:textId="77777777" w:rsidR="004228BD" w:rsidRPr="004228BD" w:rsidRDefault="004228BD" w:rsidP="004228BD">
      <w:pPr>
        <w:rPr>
          <w:sz w:val="24"/>
          <w:szCs w:val="24"/>
        </w:rPr>
      </w:pPr>
    </w:p>
    <w:p w14:paraId="1847B183" w14:textId="77777777" w:rsidR="004228BD" w:rsidRPr="004228BD" w:rsidRDefault="004228BD" w:rsidP="004228BD">
      <w:pPr>
        <w:rPr>
          <w:sz w:val="24"/>
          <w:szCs w:val="24"/>
        </w:rPr>
      </w:pPr>
      <w:r w:rsidRPr="004228BD">
        <w:rPr>
          <w:sz w:val="24"/>
          <w:szCs w:val="24"/>
        </w:rPr>
        <w:t xml:space="preserve">The Chief Fiscal Officer is hereby directed to deposit and secure the monies of this Reserve Fund in the manner provided by Section 10 of the General Municipal Law. The chief fiscal officer may invest the moneys in the Reserve Fund in the manner provided by Section 11 of the General Municipal Law, and consistent with the investment policy of the Village of Sidney.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1171A3DE" w14:textId="77777777" w:rsidR="004228BD" w:rsidRPr="004228BD" w:rsidRDefault="004228BD" w:rsidP="004228BD">
      <w:pPr>
        <w:rPr>
          <w:sz w:val="24"/>
          <w:szCs w:val="24"/>
        </w:rPr>
      </w:pPr>
    </w:p>
    <w:p w14:paraId="4FA834BE" w14:textId="77777777" w:rsidR="004228BD" w:rsidRPr="004228BD" w:rsidRDefault="004228BD" w:rsidP="004228BD">
      <w:pPr>
        <w:rPr>
          <w:sz w:val="24"/>
          <w:szCs w:val="24"/>
        </w:rPr>
      </w:pPr>
      <w:r w:rsidRPr="004228BD">
        <w:rPr>
          <w:sz w:val="24"/>
          <w:szCs w:val="24"/>
        </w:rPr>
        <w:lastRenderedPageBreak/>
        <w:t xml:space="preserve">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may be required by Section 6-c of the General Municipal Law or another law, including, a permissive referendum if required by subdivision 4 of Section 6-c. </w:t>
      </w:r>
    </w:p>
    <w:p w14:paraId="02FC469A" w14:textId="77777777" w:rsidR="004228BD" w:rsidRPr="004228BD" w:rsidRDefault="004228BD" w:rsidP="004228BD">
      <w:pPr>
        <w:rPr>
          <w:sz w:val="24"/>
          <w:szCs w:val="24"/>
        </w:rPr>
      </w:pPr>
    </w:p>
    <w:p w14:paraId="232D32CD" w14:textId="3BC0CA84" w:rsidR="004228BD" w:rsidRPr="004228BD" w:rsidRDefault="004228BD" w:rsidP="004228BD">
      <w:pPr>
        <w:rPr>
          <w:sz w:val="24"/>
          <w:szCs w:val="24"/>
        </w:rPr>
      </w:pPr>
      <w:r w:rsidRPr="004228BD">
        <w:rPr>
          <w:sz w:val="24"/>
          <w:szCs w:val="24"/>
        </w:rPr>
        <w:t xml:space="preserve"> </w:t>
      </w:r>
      <w:r w:rsidR="007906AF">
        <w:rPr>
          <w:sz w:val="24"/>
          <w:szCs w:val="24"/>
        </w:rPr>
        <w:t xml:space="preserve">All </w:t>
      </w:r>
      <w:proofErr w:type="gramStart"/>
      <w:r w:rsidRPr="004228BD">
        <w:rPr>
          <w:sz w:val="24"/>
          <w:szCs w:val="24"/>
        </w:rPr>
        <w:t>Ayes</w:t>
      </w:r>
      <w:r w:rsidR="007906AF">
        <w:rPr>
          <w:sz w:val="24"/>
          <w:szCs w:val="24"/>
        </w:rPr>
        <w:t>,</w:t>
      </w:r>
      <w:r w:rsidRPr="004228BD">
        <w:rPr>
          <w:sz w:val="24"/>
          <w:szCs w:val="24"/>
        </w:rPr>
        <w:t xml:space="preserve">  Carried</w:t>
      </w:r>
      <w:proofErr w:type="gramEnd"/>
      <w:r w:rsidRPr="004228BD">
        <w:rPr>
          <w:sz w:val="24"/>
          <w:szCs w:val="24"/>
        </w:rPr>
        <w:t xml:space="preserve">       </w:t>
      </w:r>
    </w:p>
    <w:p w14:paraId="1802A670" w14:textId="77777777" w:rsidR="004228BD" w:rsidRPr="004228BD" w:rsidRDefault="004228BD" w:rsidP="004228BD">
      <w:pPr>
        <w:rPr>
          <w:sz w:val="24"/>
          <w:szCs w:val="24"/>
        </w:rPr>
      </w:pPr>
    </w:p>
    <w:p w14:paraId="38B7D780" w14:textId="77777777" w:rsidR="004228BD" w:rsidRPr="004228BD" w:rsidRDefault="004228BD" w:rsidP="004228BD">
      <w:pPr>
        <w:rPr>
          <w:b/>
          <w:sz w:val="24"/>
          <w:szCs w:val="24"/>
        </w:rPr>
      </w:pPr>
      <w:r w:rsidRPr="004228BD">
        <w:rPr>
          <w:b/>
          <w:sz w:val="24"/>
          <w:szCs w:val="24"/>
        </w:rPr>
        <w:t xml:space="preserve">RESOLUTION # 052819-12 CLERK’S TECHNOLOGY EQUIPMENT RESERVE FUND </w:t>
      </w:r>
    </w:p>
    <w:p w14:paraId="7FD327E8" w14:textId="77777777" w:rsidR="004228BD" w:rsidRPr="004228BD" w:rsidRDefault="004228BD" w:rsidP="004228BD">
      <w:pPr>
        <w:rPr>
          <w:b/>
          <w:sz w:val="24"/>
          <w:szCs w:val="24"/>
        </w:rPr>
      </w:pPr>
    </w:p>
    <w:p w14:paraId="62AEEA63" w14:textId="30945FA9" w:rsidR="004228BD" w:rsidRPr="004228BD" w:rsidRDefault="004228BD" w:rsidP="004228BD">
      <w:pPr>
        <w:rPr>
          <w:sz w:val="24"/>
          <w:szCs w:val="24"/>
        </w:rPr>
      </w:pPr>
      <w:r w:rsidRPr="004228BD">
        <w:rPr>
          <w:sz w:val="24"/>
          <w:szCs w:val="24"/>
        </w:rPr>
        <w:t>Trustee</w:t>
      </w:r>
      <w:r w:rsidR="007906AF">
        <w:rPr>
          <w:sz w:val="24"/>
          <w:szCs w:val="24"/>
        </w:rPr>
        <w:t xml:space="preserve"> Baker</w:t>
      </w:r>
      <w:r w:rsidRPr="004228BD">
        <w:rPr>
          <w:sz w:val="24"/>
          <w:szCs w:val="24"/>
        </w:rPr>
        <w:t>, Trustee</w:t>
      </w:r>
      <w:r w:rsidR="007906AF">
        <w:rPr>
          <w:sz w:val="24"/>
          <w:szCs w:val="24"/>
        </w:rPr>
        <w:t xml:space="preserve"> MacPherson</w:t>
      </w:r>
      <w:r w:rsidRPr="004228BD">
        <w:rPr>
          <w:sz w:val="24"/>
          <w:szCs w:val="24"/>
        </w:rPr>
        <w:t xml:space="preserve"> seconded the following resolution:</w:t>
      </w:r>
    </w:p>
    <w:p w14:paraId="6B62C296" w14:textId="77777777" w:rsidR="004228BD" w:rsidRPr="004228BD" w:rsidRDefault="004228BD" w:rsidP="004228BD">
      <w:pPr>
        <w:rPr>
          <w:sz w:val="24"/>
          <w:szCs w:val="24"/>
        </w:rPr>
      </w:pPr>
      <w:r w:rsidRPr="004228BD">
        <w:rPr>
          <w:sz w:val="24"/>
          <w:szCs w:val="24"/>
        </w:rPr>
        <w:t xml:space="preserve">RESOLVED, that pursuant to Section 6-c of the General Municipal Law, as amended, there is hereby established a reserve fund to be known as the “Clerk’s Technology Equipment Reserve Fund” (hereinafter “Reserve Fund”). The purpose of this Reserve Fund is to accumulate monies to finance the cost of new computers, servers or other crucial equipment the Clerk’s Office depends on. </w:t>
      </w:r>
    </w:p>
    <w:p w14:paraId="46CFE08A" w14:textId="77777777" w:rsidR="004228BD" w:rsidRPr="004228BD" w:rsidRDefault="004228BD" w:rsidP="004228BD">
      <w:pPr>
        <w:rPr>
          <w:sz w:val="24"/>
          <w:szCs w:val="24"/>
        </w:rPr>
      </w:pPr>
    </w:p>
    <w:p w14:paraId="2FE5E547" w14:textId="77777777" w:rsidR="004228BD" w:rsidRPr="004228BD" w:rsidRDefault="004228BD" w:rsidP="004228BD">
      <w:pPr>
        <w:rPr>
          <w:sz w:val="24"/>
          <w:szCs w:val="24"/>
        </w:rPr>
      </w:pPr>
      <w:r w:rsidRPr="004228BD">
        <w:rPr>
          <w:sz w:val="24"/>
          <w:szCs w:val="24"/>
        </w:rPr>
        <w:t xml:space="preserve">The Chief Fiscal Officer is hereby directed to deposit and secure the monies of this Reserve Fund in the manner provided by Section 10 of the General Municipal Law. The chief fiscal officer may invest the moneys in the Reserve Fund in the manner provided by Section 11 of the General Municipal Law, and consistent with the investment policy of the Village of Sidney. Any interest earned or capital gains realized on the moneys so deposited or invested shall accrue to and become part of the Reserve Fund. The chief fiscal officer shall account for the Reserve Fund in a manner which maintains the separate identity of the Reserve Fund and shows the date and amount of each sum paid into the fund, interest earned by the fund, capital gains or losses resulting from the sale of investments of the fund, the amount and date of each withdrawal from the fund and the total assets of the fund, showing cash balance and a schedule of investments, and shall, at the end of each fiscal year, render to the Board a detailed report of the operation and condition of the Reserve Fund. </w:t>
      </w:r>
    </w:p>
    <w:p w14:paraId="219991C9" w14:textId="77777777" w:rsidR="004228BD" w:rsidRPr="004228BD" w:rsidRDefault="004228BD" w:rsidP="004228BD">
      <w:pPr>
        <w:rPr>
          <w:sz w:val="24"/>
          <w:szCs w:val="24"/>
        </w:rPr>
      </w:pPr>
    </w:p>
    <w:p w14:paraId="1B7AA051" w14:textId="77777777" w:rsidR="004228BD" w:rsidRPr="004228BD" w:rsidRDefault="004228BD" w:rsidP="004228BD">
      <w:pPr>
        <w:rPr>
          <w:sz w:val="24"/>
          <w:szCs w:val="24"/>
        </w:rPr>
      </w:pPr>
      <w:r w:rsidRPr="004228BD">
        <w:rPr>
          <w:sz w:val="24"/>
          <w:szCs w:val="24"/>
        </w:rPr>
        <w:lastRenderedPageBreak/>
        <w:t xml:space="preserve">Except as otherwise provided by law, expenditures from this Reserve Fund shall be made only for the purpose for which the Reserve Fund is established. No expenditure shall be made from this Reserve Fund without the approval of this governing board and such additional actions or proceedings may be required by Section 6-c of the General Municipal Law or another law, including, a permissive referendum if required by subdivision 4 of Section 6-c. </w:t>
      </w:r>
    </w:p>
    <w:p w14:paraId="4A65042A" w14:textId="77777777" w:rsidR="004228BD" w:rsidRPr="004228BD" w:rsidRDefault="004228BD" w:rsidP="004228BD">
      <w:pPr>
        <w:rPr>
          <w:sz w:val="24"/>
          <w:szCs w:val="24"/>
        </w:rPr>
      </w:pPr>
    </w:p>
    <w:p w14:paraId="205D96B4" w14:textId="097B0F01" w:rsidR="004228BD" w:rsidRDefault="004228BD" w:rsidP="004228BD">
      <w:pPr>
        <w:rPr>
          <w:sz w:val="24"/>
          <w:szCs w:val="24"/>
        </w:rPr>
      </w:pPr>
      <w:r w:rsidRPr="004228BD">
        <w:rPr>
          <w:sz w:val="24"/>
          <w:szCs w:val="24"/>
        </w:rPr>
        <w:t xml:space="preserve"> </w:t>
      </w:r>
      <w:r w:rsidR="007906AF">
        <w:rPr>
          <w:sz w:val="24"/>
          <w:szCs w:val="24"/>
        </w:rPr>
        <w:t xml:space="preserve">All </w:t>
      </w:r>
      <w:proofErr w:type="gramStart"/>
      <w:r w:rsidRPr="004228BD">
        <w:rPr>
          <w:sz w:val="24"/>
          <w:szCs w:val="24"/>
        </w:rPr>
        <w:t>Ayes</w:t>
      </w:r>
      <w:r w:rsidR="007906AF">
        <w:rPr>
          <w:sz w:val="24"/>
          <w:szCs w:val="24"/>
        </w:rPr>
        <w:t>,</w:t>
      </w:r>
      <w:r w:rsidRPr="004228BD">
        <w:rPr>
          <w:sz w:val="24"/>
          <w:szCs w:val="24"/>
        </w:rPr>
        <w:t xml:space="preserve">   </w:t>
      </w:r>
      <w:proofErr w:type="gramEnd"/>
      <w:r w:rsidRPr="004228BD">
        <w:rPr>
          <w:sz w:val="24"/>
          <w:szCs w:val="24"/>
        </w:rPr>
        <w:t xml:space="preserve">Carried       </w:t>
      </w:r>
    </w:p>
    <w:p w14:paraId="50FB4D83" w14:textId="53D9849D" w:rsidR="0061287F" w:rsidRDefault="0061287F" w:rsidP="004228BD">
      <w:pPr>
        <w:rPr>
          <w:sz w:val="24"/>
          <w:szCs w:val="24"/>
        </w:rPr>
      </w:pPr>
    </w:p>
    <w:p w14:paraId="5AC155B2" w14:textId="5056FA36" w:rsidR="0061287F" w:rsidRDefault="0061287F" w:rsidP="004228BD">
      <w:pPr>
        <w:rPr>
          <w:sz w:val="24"/>
          <w:szCs w:val="24"/>
        </w:rPr>
      </w:pPr>
      <w:r>
        <w:rPr>
          <w:sz w:val="24"/>
          <w:szCs w:val="24"/>
        </w:rPr>
        <w:t>Clerk/Treasurer Dorsey spoke about the 4</w:t>
      </w:r>
      <w:r w:rsidRPr="0061287F">
        <w:rPr>
          <w:sz w:val="24"/>
          <w:szCs w:val="24"/>
          <w:vertAlign w:val="superscript"/>
        </w:rPr>
        <w:t>th</w:t>
      </w:r>
      <w:r>
        <w:rPr>
          <w:sz w:val="24"/>
          <w:szCs w:val="24"/>
        </w:rPr>
        <w:t xml:space="preserve"> Annual Benefit Run at Memorial Park, trustee Crawford mentioned concerns about traffic flow with all the motorcycles and where exactly the run will be taking place. Sheena will find out more details and speak to PD Chief for more information.</w:t>
      </w:r>
    </w:p>
    <w:p w14:paraId="33C9B9F1" w14:textId="5CEF2199" w:rsidR="0061287F" w:rsidRDefault="0061287F" w:rsidP="004228BD">
      <w:pPr>
        <w:rPr>
          <w:sz w:val="24"/>
          <w:szCs w:val="24"/>
        </w:rPr>
      </w:pPr>
    </w:p>
    <w:p w14:paraId="311CDCDB" w14:textId="10BB1D71" w:rsidR="00C23870" w:rsidRDefault="0061287F" w:rsidP="003B5932">
      <w:pPr>
        <w:rPr>
          <w:sz w:val="24"/>
          <w:szCs w:val="24"/>
        </w:rPr>
      </w:pPr>
      <w:r>
        <w:rPr>
          <w:sz w:val="24"/>
          <w:szCs w:val="24"/>
        </w:rPr>
        <w:t>Mi</w:t>
      </w:r>
      <w:r w:rsidR="003F0EF5">
        <w:rPr>
          <w:sz w:val="24"/>
          <w:szCs w:val="24"/>
        </w:rPr>
        <w:t>chael</w:t>
      </w:r>
      <w:r>
        <w:rPr>
          <w:sz w:val="24"/>
          <w:szCs w:val="24"/>
        </w:rPr>
        <w:t xml:space="preserve"> </w:t>
      </w:r>
      <w:proofErr w:type="spellStart"/>
      <w:r>
        <w:rPr>
          <w:sz w:val="24"/>
          <w:szCs w:val="24"/>
        </w:rPr>
        <w:t>Mercurio</w:t>
      </w:r>
      <w:proofErr w:type="spellEnd"/>
      <w:r>
        <w:rPr>
          <w:sz w:val="24"/>
          <w:szCs w:val="24"/>
        </w:rPr>
        <w:t xml:space="preserve"> spoke to the board </w:t>
      </w:r>
      <w:proofErr w:type="gramStart"/>
      <w:r>
        <w:rPr>
          <w:sz w:val="24"/>
          <w:szCs w:val="24"/>
        </w:rPr>
        <w:t>in regards to</w:t>
      </w:r>
      <w:proofErr w:type="gramEnd"/>
      <w:r>
        <w:rPr>
          <w:sz w:val="24"/>
          <w:szCs w:val="24"/>
        </w:rPr>
        <w:t xml:space="preserve"> Street paving</w:t>
      </w:r>
      <w:r w:rsidR="00F5310E">
        <w:rPr>
          <w:sz w:val="24"/>
          <w:szCs w:val="24"/>
        </w:rPr>
        <w:t xml:space="preserve"> recommendations for summer 2019. There was also discussion on Main Street and that it will not be getting paved this year due to other road conditions needing paving. At the end of </w:t>
      </w:r>
      <w:r w:rsidR="00A90690">
        <w:rPr>
          <w:sz w:val="24"/>
          <w:szCs w:val="24"/>
        </w:rPr>
        <w:t>discussion,</w:t>
      </w:r>
      <w:r w:rsidR="00F5310E">
        <w:rPr>
          <w:sz w:val="24"/>
          <w:szCs w:val="24"/>
        </w:rPr>
        <w:t xml:space="preserve"> the board approved Mike to move forward.</w:t>
      </w:r>
    </w:p>
    <w:p w14:paraId="4CDDCC03" w14:textId="73E872D1" w:rsidR="003F0EF5" w:rsidRDefault="003F0EF5" w:rsidP="003B5932">
      <w:pPr>
        <w:rPr>
          <w:sz w:val="24"/>
          <w:szCs w:val="24"/>
        </w:rPr>
      </w:pPr>
    </w:p>
    <w:p w14:paraId="3789B310" w14:textId="40F46782" w:rsidR="003F0EF5" w:rsidRDefault="003F0EF5" w:rsidP="003B5932">
      <w:pPr>
        <w:rPr>
          <w:sz w:val="24"/>
          <w:szCs w:val="24"/>
        </w:rPr>
      </w:pPr>
      <w:r>
        <w:rPr>
          <w:sz w:val="24"/>
          <w:szCs w:val="24"/>
        </w:rPr>
        <w:t xml:space="preserve">Trustee MacPherson moved, Trustee Crawford seconded the motion authorizing Michael </w:t>
      </w:r>
      <w:proofErr w:type="spellStart"/>
      <w:r>
        <w:rPr>
          <w:sz w:val="24"/>
          <w:szCs w:val="24"/>
        </w:rPr>
        <w:t>Mercurio</w:t>
      </w:r>
      <w:proofErr w:type="spellEnd"/>
      <w:r>
        <w:rPr>
          <w:sz w:val="24"/>
          <w:szCs w:val="24"/>
        </w:rPr>
        <w:t xml:space="preserve">, Dominic Bethel, Brandon McEwan, Gary Scott and Toby Umbra to attend the SENY Water Works Conference on Thursday June 13, 2019 from 7am to 3pm in Sidney. The cost of the training is $21 per member totaling $105.00. Village vehicle will be used for transportation.     All </w:t>
      </w:r>
      <w:proofErr w:type="gramStart"/>
      <w:r>
        <w:rPr>
          <w:sz w:val="24"/>
          <w:szCs w:val="24"/>
        </w:rPr>
        <w:t xml:space="preserve">Ayes,   </w:t>
      </w:r>
      <w:proofErr w:type="gramEnd"/>
      <w:r>
        <w:rPr>
          <w:sz w:val="24"/>
          <w:szCs w:val="24"/>
        </w:rPr>
        <w:t>Carried</w:t>
      </w:r>
    </w:p>
    <w:p w14:paraId="7B33C0E3" w14:textId="0B7BBC6E" w:rsidR="009C1BDA" w:rsidRDefault="009C1BDA" w:rsidP="003B5932">
      <w:pPr>
        <w:rPr>
          <w:sz w:val="24"/>
          <w:szCs w:val="24"/>
        </w:rPr>
      </w:pPr>
    </w:p>
    <w:p w14:paraId="24F87418" w14:textId="6180E6A0" w:rsidR="009C1BDA" w:rsidRDefault="009C1BDA" w:rsidP="003B5932">
      <w:pPr>
        <w:rPr>
          <w:sz w:val="24"/>
          <w:szCs w:val="24"/>
        </w:rPr>
      </w:pPr>
      <w:r>
        <w:rPr>
          <w:sz w:val="24"/>
          <w:szCs w:val="24"/>
        </w:rPr>
        <w:t xml:space="preserve">John </w:t>
      </w:r>
      <w:proofErr w:type="spellStart"/>
      <w:r>
        <w:rPr>
          <w:sz w:val="24"/>
          <w:szCs w:val="24"/>
        </w:rPr>
        <w:t>Redente</w:t>
      </w:r>
      <w:proofErr w:type="spellEnd"/>
      <w:r>
        <w:rPr>
          <w:sz w:val="24"/>
          <w:szCs w:val="24"/>
        </w:rPr>
        <w:t xml:space="preserve"> and Barry MacPherson spoke on NYS power authority and NYSEG replacing the </w:t>
      </w:r>
      <w:proofErr w:type="spellStart"/>
      <w:r>
        <w:rPr>
          <w:sz w:val="24"/>
          <w:szCs w:val="24"/>
        </w:rPr>
        <w:t>lightheads</w:t>
      </w:r>
      <w:proofErr w:type="spellEnd"/>
      <w:r>
        <w:rPr>
          <w:sz w:val="24"/>
          <w:szCs w:val="24"/>
        </w:rPr>
        <w:t xml:space="preserve"> with LED lights. Looking for best cost solution.</w:t>
      </w:r>
      <w:r w:rsidR="00513960">
        <w:rPr>
          <w:sz w:val="24"/>
          <w:szCs w:val="24"/>
        </w:rPr>
        <w:t xml:space="preserve"> The board believes NYSEG to be the best option.</w:t>
      </w:r>
    </w:p>
    <w:p w14:paraId="291C85EE" w14:textId="464AD453" w:rsidR="00324ED3" w:rsidRDefault="00324ED3" w:rsidP="003B5932">
      <w:pPr>
        <w:rPr>
          <w:sz w:val="24"/>
          <w:szCs w:val="24"/>
        </w:rPr>
      </w:pPr>
    </w:p>
    <w:p w14:paraId="72A2C4CE" w14:textId="212F425D" w:rsidR="00324ED3" w:rsidRDefault="00324ED3" w:rsidP="00324ED3">
      <w:pPr>
        <w:spacing w:after="10"/>
        <w:rPr>
          <w:sz w:val="24"/>
          <w:szCs w:val="24"/>
        </w:rPr>
      </w:pPr>
      <w:r>
        <w:rPr>
          <w:sz w:val="24"/>
          <w:szCs w:val="24"/>
        </w:rPr>
        <w:t xml:space="preserve">Trustee Crawford </w:t>
      </w:r>
      <w:proofErr w:type="gramStart"/>
      <w:r>
        <w:rPr>
          <w:sz w:val="24"/>
          <w:szCs w:val="24"/>
        </w:rPr>
        <w:t>moved,</w:t>
      </w:r>
      <w:proofErr w:type="gramEnd"/>
      <w:r>
        <w:rPr>
          <w:sz w:val="24"/>
          <w:szCs w:val="24"/>
        </w:rPr>
        <w:t xml:space="preserve"> Trustee Macpherson seconded;</w:t>
      </w:r>
    </w:p>
    <w:p w14:paraId="3F6C93A8" w14:textId="342460CF" w:rsidR="00324ED3" w:rsidRPr="00324ED3" w:rsidRDefault="00324ED3" w:rsidP="00324ED3">
      <w:pPr>
        <w:spacing w:after="10"/>
        <w:rPr>
          <w:sz w:val="24"/>
          <w:szCs w:val="24"/>
        </w:rPr>
      </w:pPr>
      <w:r w:rsidRPr="00324ED3">
        <w:rPr>
          <w:sz w:val="24"/>
          <w:szCs w:val="24"/>
        </w:rPr>
        <w:t>SEQR Negative Declaration Resolution</w:t>
      </w:r>
    </w:p>
    <w:p w14:paraId="43696A80" w14:textId="77777777" w:rsidR="00324ED3" w:rsidRPr="00324ED3" w:rsidRDefault="00324ED3" w:rsidP="00324ED3">
      <w:pPr>
        <w:rPr>
          <w:sz w:val="24"/>
          <w:szCs w:val="24"/>
        </w:rPr>
      </w:pPr>
      <w:r w:rsidRPr="00324ED3">
        <w:rPr>
          <w:sz w:val="24"/>
          <w:szCs w:val="24"/>
        </w:rPr>
        <w:t>Month Day, Year</w:t>
      </w:r>
    </w:p>
    <w:p w14:paraId="3E277B81" w14:textId="77777777" w:rsidR="00324ED3" w:rsidRPr="00324ED3" w:rsidRDefault="00324ED3" w:rsidP="00324ED3">
      <w:pPr>
        <w:rPr>
          <w:sz w:val="24"/>
          <w:szCs w:val="24"/>
        </w:rPr>
      </w:pPr>
      <w:r w:rsidRPr="00324ED3">
        <w:rPr>
          <w:sz w:val="24"/>
          <w:szCs w:val="24"/>
        </w:rPr>
        <w:t>WHEREAS, the Village Board of the Village of Sidney is undertaking a project called the Keith Clark Boat Ramp (hereinafter referred to as 'the Project') that will include plans to construct a new boat ramp to replace an existing boat ramp in Keith Clark Park; and</w:t>
      </w:r>
    </w:p>
    <w:p w14:paraId="0BB9D6E3" w14:textId="77777777" w:rsidR="00324ED3" w:rsidRPr="00324ED3" w:rsidRDefault="00324ED3" w:rsidP="00324ED3">
      <w:pPr>
        <w:rPr>
          <w:sz w:val="24"/>
          <w:szCs w:val="24"/>
        </w:rPr>
      </w:pPr>
      <w:r w:rsidRPr="00324ED3">
        <w:rPr>
          <w:sz w:val="24"/>
          <w:szCs w:val="24"/>
        </w:rPr>
        <w:t>WHEREAS, the Village Board of the Village of Sidney has designated itself as Lead Agency pursuant to the State Environmental Quality Review Act in the environmental review of the Project; and</w:t>
      </w:r>
    </w:p>
    <w:p w14:paraId="73757FD4" w14:textId="77777777" w:rsidR="00324ED3" w:rsidRPr="00324ED3" w:rsidRDefault="00324ED3" w:rsidP="00324ED3">
      <w:pPr>
        <w:rPr>
          <w:sz w:val="24"/>
          <w:szCs w:val="24"/>
        </w:rPr>
      </w:pPr>
      <w:r w:rsidRPr="00324ED3">
        <w:rPr>
          <w:sz w:val="24"/>
          <w:szCs w:val="24"/>
        </w:rPr>
        <w:t>WHEREAS the Village Board of the Village of Sidney has prepared an Environmental Assessment Form and has provided copies of this document to the involved and interested agencies for the Project; and</w:t>
      </w:r>
    </w:p>
    <w:p w14:paraId="7DB5DF26" w14:textId="77777777" w:rsidR="00324ED3" w:rsidRPr="00324ED3" w:rsidRDefault="00324ED3" w:rsidP="00324ED3">
      <w:pPr>
        <w:rPr>
          <w:sz w:val="24"/>
          <w:szCs w:val="24"/>
        </w:rPr>
      </w:pPr>
      <w:r w:rsidRPr="00324ED3">
        <w:rPr>
          <w:sz w:val="24"/>
          <w:szCs w:val="24"/>
        </w:rPr>
        <w:t>WHEREAS, the probable environmental impacts of Keith Clark Park Boat Ramp Project have been carefully considered by the Village Board;</w:t>
      </w:r>
    </w:p>
    <w:p w14:paraId="453EADD0" w14:textId="77777777" w:rsidR="00324ED3" w:rsidRPr="00324ED3" w:rsidRDefault="00324ED3" w:rsidP="00324ED3">
      <w:pPr>
        <w:spacing w:after="234"/>
        <w:ind w:left="50"/>
        <w:rPr>
          <w:sz w:val="24"/>
          <w:szCs w:val="24"/>
        </w:rPr>
      </w:pPr>
      <w:r w:rsidRPr="00324ED3">
        <w:rPr>
          <w:sz w:val="24"/>
          <w:szCs w:val="24"/>
        </w:rPr>
        <w:t>NOW, THEREFORE BE IT RESOLVED, that the Village Board of the Village of Sidney adopts the findings and conclusions relating to the probable environmental impacts contained in the attached Environmental Assessment Form and files the Negative Declaration in accordance with the applicable provisions of the law; and</w:t>
      </w:r>
    </w:p>
    <w:p w14:paraId="109EEBE4" w14:textId="61B931A1" w:rsidR="00324ED3" w:rsidRPr="00324ED3" w:rsidRDefault="00324ED3" w:rsidP="00324ED3">
      <w:pPr>
        <w:ind w:left="36" w:right="86"/>
        <w:rPr>
          <w:sz w:val="24"/>
          <w:szCs w:val="24"/>
        </w:rPr>
      </w:pPr>
      <w:r w:rsidRPr="00324ED3">
        <w:rPr>
          <w:sz w:val="24"/>
          <w:szCs w:val="24"/>
        </w:rPr>
        <w:t>BE IT FURTHER RESOLVED, that the Village Board authorizes the Village Mayor to take such further steps as might be necessary to the discharge of the Village Board's responsibility as lead agency for this action.</w:t>
      </w:r>
      <w:r w:rsidR="009C18DC">
        <w:rPr>
          <w:sz w:val="24"/>
          <w:szCs w:val="24"/>
        </w:rPr>
        <w:t xml:space="preserve">                                  </w:t>
      </w:r>
      <w:proofErr w:type="gramStart"/>
      <w:r w:rsidR="009C18DC">
        <w:rPr>
          <w:sz w:val="24"/>
          <w:szCs w:val="24"/>
        </w:rPr>
        <w:t xml:space="preserve">Unanimous,   </w:t>
      </w:r>
      <w:proofErr w:type="gramEnd"/>
      <w:r w:rsidR="009C18DC">
        <w:rPr>
          <w:sz w:val="24"/>
          <w:szCs w:val="24"/>
        </w:rPr>
        <w:t>Carried</w:t>
      </w:r>
    </w:p>
    <w:p w14:paraId="3BCC4FD0" w14:textId="7670C2D8" w:rsidR="00324ED3" w:rsidRPr="00324ED3" w:rsidRDefault="00324ED3" w:rsidP="00324ED3">
      <w:pPr>
        <w:spacing w:line="259" w:lineRule="auto"/>
        <w:ind w:right="101"/>
        <w:jc w:val="right"/>
        <w:rPr>
          <w:sz w:val="24"/>
          <w:szCs w:val="24"/>
        </w:rPr>
      </w:pPr>
      <w:r w:rsidRPr="00324ED3">
        <w:rPr>
          <w:rFonts w:ascii="Calibri" w:eastAsia="Calibri" w:hAnsi="Calibri" w:cs="Calibri"/>
          <w:noProof/>
          <w:sz w:val="24"/>
          <w:szCs w:val="24"/>
        </w:rPr>
        <mc:AlternateContent>
          <mc:Choice Requires="wpg">
            <w:drawing>
              <wp:anchor distT="0" distB="0" distL="114300" distR="114300" simplePos="0" relativeHeight="251658240" behindDoc="0" locked="0" layoutInCell="1" allowOverlap="1" wp14:anchorId="28730D18" wp14:editId="60CA16A7">
                <wp:simplePos x="0" y="0"/>
                <wp:positionH relativeFrom="column">
                  <wp:posOffset>2959825</wp:posOffset>
                </wp:positionH>
                <wp:positionV relativeFrom="paragraph">
                  <wp:posOffset>955548</wp:posOffset>
                </wp:positionV>
                <wp:extent cx="2561827" cy="13715"/>
                <wp:effectExtent l="0" t="0" r="0" b="0"/>
                <wp:wrapSquare wrapText="bothSides"/>
                <wp:docPr id="7329" name="Group 7329"/>
                <wp:cNvGraphicFramePr/>
                <a:graphic xmlns:a="http://schemas.openxmlformats.org/drawingml/2006/main">
                  <a:graphicData uri="http://schemas.microsoft.com/office/word/2010/wordprocessingGroup">
                    <wpg:wgp>
                      <wpg:cNvGrpSpPr/>
                      <wpg:grpSpPr>
                        <a:xfrm>
                          <a:off x="0" y="0"/>
                          <a:ext cx="2561827" cy="13715"/>
                          <a:chOff x="0" y="0"/>
                          <a:chExt cx="2561827" cy="13715"/>
                        </a:xfrm>
                      </wpg:grpSpPr>
                      <wps:wsp>
                        <wps:cNvPr id="7328" name="Shape 7328"/>
                        <wps:cNvSpPr/>
                        <wps:spPr>
                          <a:xfrm>
                            <a:off x="0" y="0"/>
                            <a:ext cx="2561827" cy="13715"/>
                          </a:xfrm>
                          <a:custGeom>
                            <a:avLst/>
                            <a:gdLst/>
                            <a:ahLst/>
                            <a:cxnLst/>
                            <a:rect l="0" t="0" r="0" b="0"/>
                            <a:pathLst>
                              <a:path w="2561827" h="13715">
                                <a:moveTo>
                                  <a:pt x="0" y="6858"/>
                                </a:moveTo>
                                <a:lnTo>
                                  <a:pt x="2561827"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974F35B" id="Group 7329" o:spid="_x0000_s1026" style="position:absolute;margin-left:233.05pt;margin-top:75.25pt;width:201.7pt;height:1.1pt;z-index:251658240" coordsize="2561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">
                <v:shape id="Shape 7328" o:spid="_x0000_s1027" style="position:absolute;width:25618;height:137;visibility:visible;mso-wrap-style:square;v-text-anchor:top" coordsize="2561827,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" path="m,6858r2561827,e" filled="f" strokeweight=".38097mm">
                  <v:stroke miterlimit="1" joinstyle="miter"/>
                  <v:path arrowok="t" textboxrect="0,0,2561827,13715"/>
                </v:shape>
                <w10:wrap type="square"/>
              </v:group>
            </w:pict>
          </mc:Fallback>
        </mc:AlternateContent>
      </w:r>
      <w:r w:rsidRPr="00324ED3">
        <w:rPr>
          <w:noProof/>
          <w:sz w:val="24"/>
          <w:szCs w:val="24"/>
        </w:rPr>
        <w:drawing>
          <wp:inline distT="0" distB="0" distL="0" distR="0" wp14:anchorId="43D3E2B4" wp14:editId="32ACEBA8">
            <wp:extent cx="2497781" cy="987552"/>
            <wp:effectExtent l="0" t="0" r="0" b="0"/>
            <wp:docPr id="7322" name="Picture 7322"/>
            <wp:cNvGraphicFramePr/>
            <a:graphic xmlns:a="http://schemas.openxmlformats.org/drawingml/2006/main">
              <a:graphicData uri="http://schemas.openxmlformats.org/drawingml/2006/picture">
                <pic:pic xmlns:pic="http://schemas.openxmlformats.org/drawingml/2006/picture">
                  <pic:nvPicPr>
                    <pic:cNvPr id="7322" name="Picture 7322"/>
                    <pic:cNvPicPr/>
                  </pic:nvPicPr>
                  <pic:blipFill>
                    <a:blip r:embed="rId8"/>
                    <a:stretch>
                      <a:fillRect/>
                    </a:stretch>
                  </pic:blipFill>
                  <pic:spPr>
                    <a:xfrm>
                      <a:off x="0" y="0"/>
                      <a:ext cx="2497781" cy="987552"/>
                    </a:xfrm>
                    <a:prstGeom prst="rect">
                      <a:avLst/>
                    </a:prstGeom>
                  </pic:spPr>
                </pic:pic>
              </a:graphicData>
            </a:graphic>
          </wp:inline>
        </w:drawing>
      </w:r>
      <w:r w:rsidR="009C18DC">
        <w:rPr>
          <w:sz w:val="24"/>
          <w:szCs w:val="24"/>
        </w:rPr>
        <w:t>V</w:t>
      </w:r>
      <w:r w:rsidRPr="00324ED3">
        <w:rPr>
          <w:sz w:val="24"/>
          <w:szCs w:val="24"/>
        </w:rPr>
        <w:t>illage Board of the Village of Sidney at its meeting of Month</w:t>
      </w:r>
    </w:p>
    <w:p w14:paraId="281EAB11" w14:textId="77777777" w:rsidR="00324ED3" w:rsidRPr="00324ED3" w:rsidRDefault="00324ED3" w:rsidP="00324ED3">
      <w:pPr>
        <w:tabs>
          <w:tab w:val="center" w:pos="5612"/>
        </w:tabs>
        <w:spacing w:after="461"/>
        <w:rPr>
          <w:sz w:val="24"/>
          <w:szCs w:val="24"/>
        </w:rPr>
      </w:pPr>
      <w:r w:rsidRPr="00324ED3">
        <w:rPr>
          <w:sz w:val="24"/>
          <w:szCs w:val="24"/>
        </w:rPr>
        <w:t xml:space="preserve">Andrew </w:t>
      </w:r>
      <w:proofErr w:type="spellStart"/>
      <w:r w:rsidRPr="00324ED3">
        <w:rPr>
          <w:sz w:val="24"/>
          <w:szCs w:val="24"/>
        </w:rPr>
        <w:t>Matviak</w:t>
      </w:r>
      <w:proofErr w:type="spellEnd"/>
      <w:r w:rsidRPr="00324ED3">
        <w:rPr>
          <w:sz w:val="24"/>
          <w:szCs w:val="24"/>
        </w:rPr>
        <w:t>, Mayor</w:t>
      </w:r>
      <w:r w:rsidRPr="00324ED3">
        <w:rPr>
          <w:sz w:val="24"/>
          <w:szCs w:val="24"/>
        </w:rPr>
        <w:tab/>
        <w:t>Sheena Dorsey, Clerk</w:t>
      </w:r>
    </w:p>
    <w:p w14:paraId="3B95701C" w14:textId="77777777" w:rsidR="00324ED3" w:rsidRPr="00324ED3" w:rsidRDefault="00324ED3" w:rsidP="00324ED3">
      <w:pPr>
        <w:spacing w:after="43" w:line="259" w:lineRule="auto"/>
        <w:ind w:left="-7"/>
        <w:rPr>
          <w:sz w:val="24"/>
          <w:szCs w:val="24"/>
        </w:rPr>
      </w:pPr>
      <w:r w:rsidRPr="00324ED3">
        <w:rPr>
          <w:noProof/>
          <w:sz w:val="24"/>
          <w:szCs w:val="24"/>
        </w:rPr>
        <w:drawing>
          <wp:inline distT="0" distB="0" distL="0" distR="0" wp14:anchorId="2ED964D3" wp14:editId="64FDAF7E">
            <wp:extent cx="4647886" cy="18288"/>
            <wp:effectExtent l="0" t="0" r="0" b="0"/>
            <wp:docPr id="7324" name="Picture 7324"/>
            <wp:cNvGraphicFramePr/>
            <a:graphic xmlns:a="http://schemas.openxmlformats.org/drawingml/2006/main">
              <a:graphicData uri="http://schemas.openxmlformats.org/drawingml/2006/picture">
                <pic:pic xmlns:pic="http://schemas.openxmlformats.org/drawingml/2006/picture">
                  <pic:nvPicPr>
                    <pic:cNvPr id="7324" name="Picture 7324"/>
                    <pic:cNvPicPr/>
                  </pic:nvPicPr>
                  <pic:blipFill>
                    <a:blip r:embed="rId9"/>
                    <a:stretch>
                      <a:fillRect/>
                    </a:stretch>
                  </pic:blipFill>
                  <pic:spPr>
                    <a:xfrm>
                      <a:off x="0" y="0"/>
                      <a:ext cx="4647886" cy="18288"/>
                    </a:xfrm>
                    <a:prstGeom prst="rect">
                      <a:avLst/>
                    </a:prstGeom>
                  </pic:spPr>
                </pic:pic>
              </a:graphicData>
            </a:graphic>
          </wp:inline>
        </w:drawing>
      </w:r>
    </w:p>
    <w:p w14:paraId="6EFAC034" w14:textId="0C3FAAC4" w:rsidR="00324ED3" w:rsidRDefault="00324ED3" w:rsidP="00324ED3">
      <w:pPr>
        <w:tabs>
          <w:tab w:val="center" w:pos="4859"/>
        </w:tabs>
        <w:spacing w:after="1758"/>
        <w:rPr>
          <w:sz w:val="24"/>
          <w:szCs w:val="24"/>
        </w:rPr>
      </w:pPr>
      <w:r w:rsidRPr="00324ED3">
        <w:rPr>
          <w:sz w:val="24"/>
          <w:szCs w:val="24"/>
        </w:rPr>
        <w:t>Date</w:t>
      </w:r>
      <w:r w:rsidRPr="00324ED3">
        <w:rPr>
          <w:sz w:val="24"/>
          <w:szCs w:val="24"/>
        </w:rPr>
        <w:tab/>
      </w:r>
      <w:proofErr w:type="spellStart"/>
      <w:r w:rsidRPr="00324ED3">
        <w:rPr>
          <w:sz w:val="24"/>
          <w:szCs w:val="24"/>
        </w:rPr>
        <w:t>Date</w:t>
      </w:r>
      <w:proofErr w:type="spellEnd"/>
    </w:p>
    <w:p w14:paraId="0186C8D8" w14:textId="57B5D358" w:rsidR="00324ED3" w:rsidRDefault="00324ED3" w:rsidP="00324ED3">
      <w:pPr>
        <w:tabs>
          <w:tab w:val="center" w:pos="4859"/>
        </w:tabs>
        <w:spacing w:after="1758"/>
        <w:rPr>
          <w:sz w:val="24"/>
          <w:szCs w:val="24"/>
        </w:rPr>
      </w:pPr>
      <w:r>
        <w:rPr>
          <w:sz w:val="24"/>
          <w:szCs w:val="24"/>
        </w:rPr>
        <w:t>Trustee Crawford Moved, Trustee Baker seconded;</w:t>
      </w:r>
    </w:p>
    <w:p w14:paraId="3648F298" w14:textId="77777777" w:rsidR="00324ED3" w:rsidRPr="00324ED3" w:rsidRDefault="00324ED3" w:rsidP="00324ED3">
      <w:pPr>
        <w:spacing w:after="10"/>
        <w:rPr>
          <w:sz w:val="24"/>
          <w:szCs w:val="24"/>
        </w:rPr>
      </w:pPr>
      <w:r w:rsidRPr="00324ED3">
        <w:rPr>
          <w:rFonts w:ascii="Times New Roman" w:eastAsia="Times New Roman" w:hAnsi="Times New Roman" w:cs="Times New Roman"/>
          <w:sz w:val="24"/>
          <w:szCs w:val="24"/>
        </w:rPr>
        <w:t>SEQR Lead Agency Resolution</w:t>
      </w:r>
    </w:p>
    <w:p w14:paraId="278F7AF3" w14:textId="77777777" w:rsidR="00324ED3" w:rsidRPr="00324ED3" w:rsidRDefault="00324ED3" w:rsidP="00324ED3">
      <w:pPr>
        <w:rPr>
          <w:sz w:val="24"/>
          <w:szCs w:val="24"/>
        </w:rPr>
      </w:pPr>
      <w:r w:rsidRPr="00324ED3">
        <w:rPr>
          <w:rFonts w:ascii="Times New Roman" w:eastAsia="Times New Roman" w:hAnsi="Times New Roman" w:cs="Times New Roman"/>
          <w:sz w:val="24"/>
          <w:szCs w:val="24"/>
        </w:rPr>
        <w:t>Month Day, Year</w:t>
      </w:r>
    </w:p>
    <w:p w14:paraId="466C8BED" w14:textId="77777777" w:rsidR="00324ED3" w:rsidRPr="00324ED3" w:rsidRDefault="00324ED3" w:rsidP="00324ED3">
      <w:pPr>
        <w:rPr>
          <w:sz w:val="24"/>
          <w:szCs w:val="24"/>
        </w:rPr>
      </w:pPr>
      <w:r w:rsidRPr="00324ED3">
        <w:rPr>
          <w:rFonts w:ascii="Times New Roman" w:eastAsia="Times New Roman" w:hAnsi="Times New Roman" w:cs="Times New Roman"/>
          <w:sz w:val="24"/>
          <w:szCs w:val="24"/>
        </w:rPr>
        <w:t>WHEREAS, the Village Board of the Village of Sidney is undertaking a project called the Keith Clark Boat Ramp (hereinafter referred to as 'the Project') that will include plans to construct a new boat ramp to replace and existing boat ramp in Keith Clark Park; and</w:t>
      </w:r>
    </w:p>
    <w:p w14:paraId="4D40E028" w14:textId="77777777" w:rsidR="00324ED3" w:rsidRPr="00324ED3" w:rsidRDefault="00324ED3" w:rsidP="00324ED3">
      <w:pPr>
        <w:rPr>
          <w:sz w:val="24"/>
          <w:szCs w:val="24"/>
        </w:rPr>
      </w:pPr>
      <w:r w:rsidRPr="00324ED3">
        <w:rPr>
          <w:rFonts w:ascii="Times New Roman" w:eastAsia="Times New Roman" w:hAnsi="Times New Roman" w:cs="Times New Roman"/>
          <w:sz w:val="24"/>
          <w:szCs w:val="24"/>
        </w:rPr>
        <w:t xml:space="preserve">WHEREAS, the Village is applying to the New York State Environmental Facilities Corporation Drinking Water State Revolving Fund (DWSRF) for project </w:t>
      </w:r>
      <w:proofErr w:type="gramStart"/>
      <w:r w:rsidRPr="00324ED3">
        <w:rPr>
          <w:rFonts w:ascii="Times New Roman" w:eastAsia="Times New Roman" w:hAnsi="Times New Roman" w:cs="Times New Roman"/>
          <w:sz w:val="24"/>
          <w:szCs w:val="24"/>
        </w:rPr>
        <w:t>funding, and</w:t>
      </w:r>
      <w:proofErr w:type="gramEnd"/>
      <w:r w:rsidRPr="00324ED3">
        <w:rPr>
          <w:rFonts w:ascii="Times New Roman" w:eastAsia="Times New Roman" w:hAnsi="Times New Roman" w:cs="Times New Roman"/>
          <w:sz w:val="24"/>
          <w:szCs w:val="24"/>
        </w:rPr>
        <w:t xml:space="preserve"> may apply to other funding agencies.</w:t>
      </w:r>
    </w:p>
    <w:p w14:paraId="4CE44F4C" w14:textId="77777777" w:rsidR="00324ED3" w:rsidRPr="00324ED3" w:rsidRDefault="00324ED3" w:rsidP="00324ED3">
      <w:pPr>
        <w:spacing w:after="293"/>
        <w:rPr>
          <w:sz w:val="24"/>
          <w:szCs w:val="24"/>
        </w:rPr>
      </w:pPr>
      <w:r w:rsidRPr="00324ED3">
        <w:rPr>
          <w:rFonts w:ascii="Times New Roman" w:eastAsia="Times New Roman" w:hAnsi="Times New Roman" w:cs="Times New Roman"/>
          <w:sz w:val="24"/>
          <w:szCs w:val="24"/>
        </w:rPr>
        <w:t>NOW, THEREFORE BE IT RESOLVED BY THE VILLAGE BOARD OF THE VILLAGE OF SIDNEY AS FOLLOWS:</w:t>
      </w:r>
    </w:p>
    <w:p w14:paraId="6DC2FE9B" w14:textId="77777777" w:rsidR="00324ED3" w:rsidRPr="00324ED3" w:rsidRDefault="00324ED3" w:rsidP="00324ED3">
      <w:pPr>
        <w:numPr>
          <w:ilvl w:val="0"/>
          <w:numId w:val="11"/>
        </w:numPr>
        <w:spacing w:after="264" w:line="248" w:lineRule="auto"/>
        <w:ind w:hanging="656"/>
        <w:jc w:val="both"/>
        <w:rPr>
          <w:sz w:val="24"/>
          <w:szCs w:val="24"/>
        </w:rPr>
      </w:pPr>
      <w:r w:rsidRPr="00324ED3">
        <w:rPr>
          <w:rFonts w:ascii="Times New Roman" w:eastAsia="Times New Roman" w:hAnsi="Times New Roman" w:cs="Times New Roman"/>
          <w:sz w:val="24"/>
          <w:szCs w:val="24"/>
        </w:rPr>
        <w:t>The Village Board of the Village of Sidney intends to proceed with the Keith Clark Park Boat Ramp Project to make improvements to the existing boat ramp; and</w:t>
      </w:r>
    </w:p>
    <w:p w14:paraId="6CAE8501" w14:textId="77777777" w:rsidR="00324ED3" w:rsidRPr="00324ED3" w:rsidRDefault="00324ED3" w:rsidP="00324ED3">
      <w:pPr>
        <w:numPr>
          <w:ilvl w:val="0"/>
          <w:numId w:val="11"/>
        </w:numPr>
        <w:spacing w:after="5" w:line="216" w:lineRule="auto"/>
        <w:ind w:hanging="656"/>
        <w:jc w:val="both"/>
        <w:rPr>
          <w:sz w:val="24"/>
          <w:szCs w:val="24"/>
        </w:rPr>
      </w:pPr>
      <w:r w:rsidRPr="00324ED3">
        <w:rPr>
          <w:rFonts w:ascii="Times New Roman" w:eastAsia="Times New Roman" w:hAnsi="Times New Roman" w:cs="Times New Roman"/>
          <w:sz w:val="24"/>
          <w:szCs w:val="24"/>
        </w:rPr>
        <w:t>The Village Board hereby determines that the project is a Type I action pursuant to the State Environmental Quality Review Act (SEQRA), Article 8 of the New York Environmental Conservation law and its implementing regulations, 6 NYCRR Part</w:t>
      </w:r>
    </w:p>
    <w:p w14:paraId="7E316B93" w14:textId="77777777" w:rsidR="00324ED3" w:rsidRPr="00324ED3" w:rsidRDefault="00324ED3" w:rsidP="00324ED3">
      <w:pPr>
        <w:ind w:left="1376"/>
        <w:rPr>
          <w:sz w:val="24"/>
          <w:szCs w:val="24"/>
        </w:rPr>
      </w:pPr>
      <w:r w:rsidRPr="00324ED3">
        <w:rPr>
          <w:rFonts w:ascii="Times New Roman" w:eastAsia="Times New Roman" w:hAnsi="Times New Roman" w:cs="Times New Roman"/>
          <w:sz w:val="24"/>
          <w:szCs w:val="24"/>
        </w:rPr>
        <w:t>617 and pursuant to potential funding program requirements; and</w:t>
      </w:r>
    </w:p>
    <w:p w14:paraId="48F8DC1D" w14:textId="77777777" w:rsidR="00324ED3" w:rsidRPr="00324ED3" w:rsidRDefault="00324ED3" w:rsidP="00324ED3">
      <w:pPr>
        <w:numPr>
          <w:ilvl w:val="0"/>
          <w:numId w:val="11"/>
        </w:numPr>
        <w:spacing w:after="315" w:line="248" w:lineRule="auto"/>
        <w:ind w:hanging="656"/>
        <w:jc w:val="both"/>
        <w:rPr>
          <w:sz w:val="24"/>
          <w:szCs w:val="24"/>
        </w:rPr>
      </w:pPr>
      <w:r w:rsidRPr="00324ED3">
        <w:rPr>
          <w:rFonts w:ascii="Times New Roman" w:eastAsia="Times New Roman" w:hAnsi="Times New Roman" w:cs="Times New Roman"/>
          <w:sz w:val="24"/>
          <w:szCs w:val="24"/>
        </w:rPr>
        <w:t>The Village Board hereby declares itself SEQRA Lead Agency; and</w:t>
      </w:r>
    </w:p>
    <w:p w14:paraId="0E212C2A" w14:textId="77777777" w:rsidR="00324ED3" w:rsidRPr="00324ED3" w:rsidRDefault="00324ED3" w:rsidP="00324ED3">
      <w:pPr>
        <w:numPr>
          <w:ilvl w:val="0"/>
          <w:numId w:val="11"/>
        </w:numPr>
        <w:spacing w:after="296" w:line="248" w:lineRule="auto"/>
        <w:ind w:hanging="656"/>
        <w:jc w:val="both"/>
        <w:rPr>
          <w:sz w:val="24"/>
          <w:szCs w:val="24"/>
        </w:rPr>
      </w:pPr>
      <w:r w:rsidRPr="00324ED3">
        <w:rPr>
          <w:rFonts w:ascii="Times New Roman" w:eastAsia="Times New Roman" w:hAnsi="Times New Roman" w:cs="Times New Roman"/>
          <w:sz w:val="24"/>
          <w:szCs w:val="24"/>
        </w:rPr>
        <w:t>The Village Board hereby instructs the Mayor, with the assistance of the consulting engineer, to prepare a full Environmental Assessment Form and notify involved agencies of the Village Board's intent to serve as SEQRA lead agency and to further initiate the coordinated review of the Project under the SEQRA regulations and authorizes the Supervisor to sign all environmental review documents; and</w:t>
      </w:r>
    </w:p>
    <w:p w14:paraId="29A802C1" w14:textId="77777777" w:rsidR="00324ED3" w:rsidRPr="00324ED3" w:rsidRDefault="00324ED3" w:rsidP="00324ED3">
      <w:pPr>
        <w:numPr>
          <w:ilvl w:val="0"/>
          <w:numId w:val="11"/>
        </w:numPr>
        <w:spacing w:after="505" w:line="248" w:lineRule="auto"/>
        <w:ind w:hanging="656"/>
        <w:jc w:val="both"/>
        <w:rPr>
          <w:sz w:val="24"/>
          <w:szCs w:val="24"/>
        </w:rPr>
      </w:pPr>
      <w:r w:rsidRPr="00324ED3">
        <w:rPr>
          <w:rFonts w:ascii="Times New Roman" w:eastAsia="Times New Roman" w:hAnsi="Times New Roman" w:cs="Times New Roman"/>
          <w:sz w:val="24"/>
          <w:szCs w:val="24"/>
        </w:rPr>
        <w:t>The Village Board hereby authorizes the Supervisor to sign all funding documents for the Project on its behalf.</w:t>
      </w:r>
    </w:p>
    <w:p w14:paraId="2D7E6222" w14:textId="5AAF840C" w:rsidR="00324ED3" w:rsidRPr="00324ED3" w:rsidRDefault="00324ED3" w:rsidP="00324ED3">
      <w:pPr>
        <w:spacing w:after="678"/>
        <w:ind w:left="7"/>
        <w:rPr>
          <w:sz w:val="24"/>
          <w:szCs w:val="24"/>
        </w:rPr>
      </w:pPr>
      <w:r w:rsidRPr="00324ED3">
        <w:rPr>
          <w:rFonts w:ascii="Times New Roman" w:eastAsia="Times New Roman" w:hAnsi="Times New Roman" w:cs="Times New Roman"/>
          <w:sz w:val="24"/>
          <w:szCs w:val="24"/>
        </w:rPr>
        <w:t xml:space="preserve">By (unanimous) vote </w:t>
      </w:r>
      <w:proofErr w:type="spellStart"/>
      <w:proofErr w:type="gramStart"/>
      <w:r w:rsidRPr="00324ED3">
        <w:rPr>
          <w:rFonts w:ascii="Times New Roman" w:eastAsia="Times New Roman" w:hAnsi="Times New Roman" w:cs="Times New Roman"/>
          <w:sz w:val="24"/>
          <w:szCs w:val="24"/>
        </w:rPr>
        <w:t xml:space="preserve">of </w:t>
      </w:r>
      <w:proofErr w:type="spellEnd"/>
      <w:r w:rsidRPr="00324ED3">
        <w:rPr>
          <w:rFonts w:ascii="Times New Roman" w:eastAsia="Times New Roman" w:hAnsi="Times New Roman" w:cs="Times New Roman"/>
          <w:sz w:val="24"/>
          <w:szCs w:val="24"/>
        </w:rPr>
        <w:t xml:space="preserve"> the</w:t>
      </w:r>
      <w:proofErr w:type="gramEnd"/>
      <w:r w:rsidRPr="00324ED3">
        <w:rPr>
          <w:rFonts w:ascii="Times New Roman" w:eastAsia="Times New Roman" w:hAnsi="Times New Roman" w:cs="Times New Roman"/>
          <w:sz w:val="24"/>
          <w:szCs w:val="24"/>
        </w:rPr>
        <w:t xml:space="preserve"> Village of Sidney at its meeting</w:t>
      </w:r>
      <w:r w:rsidR="009C18DC">
        <w:rPr>
          <w:rFonts w:ascii="Times New Roman" w:eastAsia="Times New Roman" w:hAnsi="Times New Roman" w:cs="Times New Roman"/>
          <w:sz w:val="24"/>
          <w:szCs w:val="24"/>
        </w:rPr>
        <w:t>. Carried</w:t>
      </w:r>
    </w:p>
    <w:p w14:paraId="3C3186F8" w14:textId="447484DD" w:rsidR="00324ED3" w:rsidRPr="00324ED3" w:rsidRDefault="00324ED3" w:rsidP="00324ED3">
      <w:pPr>
        <w:spacing w:line="259" w:lineRule="auto"/>
        <w:ind w:right="187"/>
        <w:jc w:val="center"/>
        <w:rPr>
          <w:sz w:val="24"/>
          <w:szCs w:val="24"/>
        </w:rPr>
      </w:pPr>
    </w:p>
    <w:p w14:paraId="5313AAAA" w14:textId="77777777" w:rsidR="00324ED3" w:rsidRPr="00324ED3" w:rsidRDefault="00324ED3" w:rsidP="00324ED3">
      <w:pPr>
        <w:spacing w:after="29" w:line="259" w:lineRule="auto"/>
        <w:ind w:left="130" w:right="-43"/>
        <w:rPr>
          <w:sz w:val="24"/>
          <w:szCs w:val="24"/>
        </w:rPr>
      </w:pPr>
      <w:r w:rsidRPr="00324ED3">
        <w:rPr>
          <w:noProof/>
          <w:sz w:val="24"/>
          <w:szCs w:val="24"/>
        </w:rPr>
        <w:drawing>
          <wp:inline distT="0" distB="0" distL="0" distR="0" wp14:anchorId="24187CA5" wp14:editId="5A72852E">
            <wp:extent cx="5530802" cy="27432"/>
            <wp:effectExtent l="0" t="0" r="0" b="0"/>
            <wp:docPr id="7333" name="Picture 7333"/>
            <wp:cNvGraphicFramePr/>
            <a:graphic xmlns:a="http://schemas.openxmlformats.org/drawingml/2006/main">
              <a:graphicData uri="http://schemas.openxmlformats.org/drawingml/2006/picture">
                <pic:pic xmlns:pic="http://schemas.openxmlformats.org/drawingml/2006/picture">
                  <pic:nvPicPr>
                    <pic:cNvPr id="7333" name="Picture 7333"/>
                    <pic:cNvPicPr/>
                  </pic:nvPicPr>
                  <pic:blipFill>
                    <a:blip r:embed="rId10"/>
                    <a:stretch>
                      <a:fillRect/>
                    </a:stretch>
                  </pic:blipFill>
                  <pic:spPr>
                    <a:xfrm>
                      <a:off x="0" y="0"/>
                      <a:ext cx="5530802" cy="27432"/>
                    </a:xfrm>
                    <a:prstGeom prst="rect">
                      <a:avLst/>
                    </a:prstGeom>
                  </pic:spPr>
                </pic:pic>
              </a:graphicData>
            </a:graphic>
          </wp:inline>
        </w:drawing>
      </w:r>
    </w:p>
    <w:tbl>
      <w:tblPr>
        <w:tblStyle w:val="TableGrid0"/>
        <w:tblW w:w="6527" w:type="dxa"/>
        <w:tblInd w:w="130" w:type="dxa"/>
        <w:tblCellMar>
          <w:top w:w="5" w:type="dxa"/>
          <w:left w:w="0" w:type="dxa"/>
          <w:bottom w:w="0" w:type="dxa"/>
          <w:right w:w="0" w:type="dxa"/>
        </w:tblCellMar>
        <w:tblLook w:val="04A0" w:firstRow="1" w:lastRow="0" w:firstColumn="1" w:lastColumn="0" w:noHBand="0" w:noVBand="1"/>
      </w:tblPr>
      <w:tblGrid>
        <w:gridCol w:w="4647"/>
        <w:gridCol w:w="1880"/>
      </w:tblGrid>
      <w:tr w:rsidR="00324ED3" w:rsidRPr="00324ED3" w14:paraId="74A50999" w14:textId="77777777" w:rsidTr="00324ED3">
        <w:trPr>
          <w:trHeight w:val="238"/>
        </w:trPr>
        <w:tc>
          <w:tcPr>
            <w:tcW w:w="4647" w:type="dxa"/>
            <w:tcBorders>
              <w:top w:val="nil"/>
              <w:left w:val="nil"/>
              <w:bottom w:val="nil"/>
              <w:right w:val="nil"/>
            </w:tcBorders>
          </w:tcPr>
          <w:p w14:paraId="34871C0B" w14:textId="77777777" w:rsidR="00324ED3" w:rsidRPr="00324ED3" w:rsidRDefault="00324ED3" w:rsidP="00324ED3">
            <w:pPr>
              <w:spacing w:line="259" w:lineRule="auto"/>
              <w:rPr>
                <w:sz w:val="24"/>
                <w:szCs w:val="24"/>
              </w:rPr>
            </w:pPr>
            <w:r w:rsidRPr="00324ED3">
              <w:rPr>
                <w:rFonts w:ascii="Times New Roman" w:eastAsia="Times New Roman" w:hAnsi="Times New Roman" w:cs="Times New Roman"/>
                <w:sz w:val="24"/>
                <w:szCs w:val="24"/>
              </w:rPr>
              <w:t xml:space="preserve">Andrew </w:t>
            </w:r>
            <w:proofErr w:type="spellStart"/>
            <w:r w:rsidRPr="00324ED3">
              <w:rPr>
                <w:rFonts w:ascii="Times New Roman" w:eastAsia="Times New Roman" w:hAnsi="Times New Roman" w:cs="Times New Roman"/>
                <w:sz w:val="24"/>
                <w:szCs w:val="24"/>
              </w:rPr>
              <w:t>Matviak</w:t>
            </w:r>
            <w:proofErr w:type="spellEnd"/>
            <w:r w:rsidRPr="00324ED3">
              <w:rPr>
                <w:rFonts w:ascii="Times New Roman" w:eastAsia="Times New Roman" w:hAnsi="Times New Roman" w:cs="Times New Roman"/>
                <w:sz w:val="24"/>
                <w:szCs w:val="24"/>
              </w:rPr>
              <w:t>, Mayor</w:t>
            </w:r>
          </w:p>
        </w:tc>
        <w:tc>
          <w:tcPr>
            <w:tcW w:w="1880" w:type="dxa"/>
            <w:tcBorders>
              <w:top w:val="nil"/>
              <w:left w:val="nil"/>
              <w:bottom w:val="nil"/>
              <w:right w:val="nil"/>
            </w:tcBorders>
          </w:tcPr>
          <w:p w14:paraId="3E4B9522" w14:textId="77777777" w:rsidR="00324ED3" w:rsidRPr="00324ED3" w:rsidRDefault="00324ED3" w:rsidP="00324ED3">
            <w:pPr>
              <w:spacing w:line="259" w:lineRule="auto"/>
              <w:ind w:left="22"/>
              <w:rPr>
                <w:sz w:val="24"/>
                <w:szCs w:val="24"/>
              </w:rPr>
            </w:pPr>
            <w:r w:rsidRPr="00324ED3">
              <w:rPr>
                <w:rFonts w:ascii="Times New Roman" w:eastAsia="Times New Roman" w:hAnsi="Times New Roman" w:cs="Times New Roman"/>
                <w:sz w:val="24"/>
                <w:szCs w:val="24"/>
              </w:rPr>
              <w:t>Sheena Dorsey, Clerk</w:t>
            </w:r>
          </w:p>
        </w:tc>
      </w:tr>
    </w:tbl>
    <w:p w14:paraId="7A6E2106" w14:textId="77777777" w:rsidR="00324ED3" w:rsidRPr="00324ED3" w:rsidRDefault="00324ED3" w:rsidP="00324ED3">
      <w:pPr>
        <w:spacing w:after="40" w:line="259" w:lineRule="auto"/>
        <w:ind w:left="108"/>
        <w:rPr>
          <w:sz w:val="24"/>
          <w:szCs w:val="24"/>
        </w:rPr>
      </w:pPr>
      <w:r w:rsidRPr="00324ED3">
        <w:rPr>
          <w:noProof/>
          <w:sz w:val="24"/>
          <w:szCs w:val="24"/>
        </w:rPr>
        <w:drawing>
          <wp:inline distT="0" distB="0" distL="0" distR="0" wp14:anchorId="766C1B3C" wp14:editId="2C5DD1B9">
            <wp:extent cx="4661610" cy="22860"/>
            <wp:effectExtent l="0" t="0" r="0" b="0"/>
            <wp:docPr id="7335" name="Picture 7335"/>
            <wp:cNvGraphicFramePr/>
            <a:graphic xmlns:a="http://schemas.openxmlformats.org/drawingml/2006/main">
              <a:graphicData uri="http://schemas.openxmlformats.org/drawingml/2006/picture">
                <pic:pic xmlns:pic="http://schemas.openxmlformats.org/drawingml/2006/picture">
                  <pic:nvPicPr>
                    <pic:cNvPr id="7335" name="Picture 7335"/>
                    <pic:cNvPicPr/>
                  </pic:nvPicPr>
                  <pic:blipFill>
                    <a:blip r:embed="rId11"/>
                    <a:stretch>
                      <a:fillRect/>
                    </a:stretch>
                  </pic:blipFill>
                  <pic:spPr>
                    <a:xfrm>
                      <a:off x="0" y="0"/>
                      <a:ext cx="4661610" cy="22860"/>
                    </a:xfrm>
                    <a:prstGeom prst="rect">
                      <a:avLst/>
                    </a:prstGeom>
                  </pic:spPr>
                </pic:pic>
              </a:graphicData>
            </a:graphic>
          </wp:inline>
        </w:drawing>
      </w:r>
    </w:p>
    <w:p w14:paraId="6DF5D97D" w14:textId="77777777" w:rsidR="00324ED3" w:rsidRPr="00324ED3" w:rsidRDefault="00324ED3" w:rsidP="00324ED3">
      <w:pPr>
        <w:tabs>
          <w:tab w:val="center" w:pos="4978"/>
        </w:tabs>
        <w:spacing w:after="10"/>
        <w:rPr>
          <w:sz w:val="24"/>
          <w:szCs w:val="24"/>
        </w:rPr>
      </w:pPr>
      <w:r w:rsidRPr="00324ED3">
        <w:rPr>
          <w:rFonts w:ascii="Times New Roman" w:eastAsia="Times New Roman" w:hAnsi="Times New Roman" w:cs="Times New Roman"/>
          <w:sz w:val="24"/>
          <w:szCs w:val="24"/>
        </w:rPr>
        <w:t>Date</w:t>
      </w:r>
      <w:r w:rsidRPr="00324ED3">
        <w:rPr>
          <w:rFonts w:ascii="Times New Roman" w:eastAsia="Times New Roman" w:hAnsi="Times New Roman" w:cs="Times New Roman"/>
          <w:sz w:val="24"/>
          <w:szCs w:val="24"/>
        </w:rPr>
        <w:tab/>
      </w:r>
      <w:proofErr w:type="spellStart"/>
      <w:r w:rsidRPr="00324ED3">
        <w:rPr>
          <w:rFonts w:ascii="Times New Roman" w:eastAsia="Times New Roman" w:hAnsi="Times New Roman" w:cs="Times New Roman"/>
          <w:sz w:val="24"/>
          <w:szCs w:val="24"/>
        </w:rPr>
        <w:t>Date</w:t>
      </w:r>
      <w:proofErr w:type="spellEnd"/>
    </w:p>
    <w:p w14:paraId="61169F25" w14:textId="77777777" w:rsidR="00324ED3" w:rsidRDefault="00324ED3" w:rsidP="00324ED3">
      <w:pPr>
        <w:rPr>
          <w:sz w:val="24"/>
          <w:szCs w:val="24"/>
        </w:rPr>
      </w:pPr>
    </w:p>
    <w:p w14:paraId="6BFD75AB" w14:textId="77777777" w:rsidR="009C18DC" w:rsidRDefault="009C18DC" w:rsidP="00324ED3">
      <w:pPr>
        <w:rPr>
          <w:sz w:val="24"/>
          <w:szCs w:val="24"/>
        </w:rPr>
      </w:pPr>
    </w:p>
    <w:p w14:paraId="7017336B" w14:textId="0CF8E88A" w:rsidR="00270FA0" w:rsidRDefault="009C18DC" w:rsidP="00324ED3">
      <w:pPr>
        <w:rPr>
          <w:sz w:val="24"/>
          <w:szCs w:val="24"/>
        </w:rPr>
      </w:pPr>
      <w:r>
        <w:rPr>
          <w:sz w:val="24"/>
          <w:szCs w:val="24"/>
        </w:rPr>
        <w:t xml:space="preserve">Trustee Baker moved, Trustee Crawford seconded the motion to amend a motion mad at the May 13, 2019 meeting regarding the hire of Royce Terry as Police Officer, the word “Provisionally” should be replaced with “Permanent” and read…”motion to hire Royce Terry a lateral transfer from Cooperstown PD as a Permanent Full-Time Police Officer effective May 13, 2019. Health benefits may start immediately but vacation and holiday time will be available after six (6) month probation period is up.”                All </w:t>
      </w:r>
      <w:proofErr w:type="gramStart"/>
      <w:r>
        <w:rPr>
          <w:sz w:val="24"/>
          <w:szCs w:val="24"/>
        </w:rPr>
        <w:t xml:space="preserve">Ayes,   </w:t>
      </w:r>
      <w:proofErr w:type="gramEnd"/>
      <w:r>
        <w:rPr>
          <w:sz w:val="24"/>
          <w:szCs w:val="24"/>
        </w:rPr>
        <w:t>Carried.</w:t>
      </w:r>
    </w:p>
    <w:p w14:paraId="7085C09D" w14:textId="77777777" w:rsidR="00270FA0" w:rsidRDefault="00270FA0" w:rsidP="00324ED3">
      <w:pPr>
        <w:rPr>
          <w:sz w:val="24"/>
          <w:szCs w:val="24"/>
        </w:rPr>
      </w:pPr>
    </w:p>
    <w:p w14:paraId="00A98355" w14:textId="43FDB7EC" w:rsidR="001542A5" w:rsidRDefault="00270FA0" w:rsidP="00324ED3">
      <w:pPr>
        <w:rPr>
          <w:sz w:val="24"/>
          <w:szCs w:val="24"/>
        </w:rPr>
      </w:pPr>
      <w:r>
        <w:rPr>
          <w:sz w:val="24"/>
          <w:szCs w:val="24"/>
        </w:rPr>
        <w:t xml:space="preserve">Trustee Crawford asked Clerk/Treasurer Dorsey about the status on 161 Johnston Circle property, she will be in touch with Denise </w:t>
      </w:r>
      <w:proofErr w:type="spellStart"/>
      <w:r>
        <w:rPr>
          <w:sz w:val="24"/>
          <w:szCs w:val="24"/>
        </w:rPr>
        <w:t>Singlar</w:t>
      </w:r>
      <w:proofErr w:type="spellEnd"/>
      <w:r>
        <w:rPr>
          <w:sz w:val="24"/>
          <w:szCs w:val="24"/>
        </w:rPr>
        <w:t xml:space="preserve"> about GSD properties.  Also asking for the status on </w:t>
      </w:r>
      <w:proofErr w:type="gramStart"/>
      <w:r>
        <w:rPr>
          <w:sz w:val="24"/>
          <w:szCs w:val="24"/>
        </w:rPr>
        <w:t>the  surplus</w:t>
      </w:r>
      <w:proofErr w:type="gramEnd"/>
      <w:r>
        <w:rPr>
          <w:sz w:val="24"/>
          <w:szCs w:val="24"/>
        </w:rPr>
        <w:t xml:space="preserve"> vehicles and roof on the </w:t>
      </w:r>
      <w:proofErr w:type="spellStart"/>
      <w:r>
        <w:rPr>
          <w:sz w:val="24"/>
          <w:szCs w:val="24"/>
        </w:rPr>
        <w:t>Getman</w:t>
      </w:r>
      <w:proofErr w:type="spellEnd"/>
      <w:r>
        <w:rPr>
          <w:sz w:val="24"/>
          <w:szCs w:val="24"/>
        </w:rPr>
        <w:t xml:space="preserve"> building. </w:t>
      </w:r>
    </w:p>
    <w:p w14:paraId="1E93C498" w14:textId="77777777" w:rsidR="001542A5" w:rsidRDefault="001542A5" w:rsidP="00324ED3">
      <w:pPr>
        <w:rPr>
          <w:sz w:val="24"/>
          <w:szCs w:val="24"/>
        </w:rPr>
      </w:pPr>
    </w:p>
    <w:p w14:paraId="379A660A" w14:textId="25321268" w:rsidR="00513960" w:rsidRDefault="001542A5" w:rsidP="003B5932">
      <w:pPr>
        <w:rPr>
          <w:rFonts w:cs="Arial"/>
          <w:sz w:val="24"/>
          <w:szCs w:val="24"/>
        </w:rPr>
      </w:pPr>
      <w:r>
        <w:rPr>
          <w:sz w:val="24"/>
          <w:szCs w:val="24"/>
        </w:rPr>
        <w:t xml:space="preserve">The board spoke in regard to </w:t>
      </w:r>
      <w:proofErr w:type="gramStart"/>
      <w:r>
        <w:rPr>
          <w:sz w:val="24"/>
          <w:szCs w:val="24"/>
        </w:rPr>
        <w:t>offering  First</w:t>
      </w:r>
      <w:proofErr w:type="gramEnd"/>
      <w:r>
        <w:rPr>
          <w:sz w:val="24"/>
          <w:szCs w:val="24"/>
        </w:rPr>
        <w:t xml:space="preserve"> Net to all Village employee’s, it was discussed to find out who would be interested before moving forward.</w:t>
      </w:r>
    </w:p>
    <w:p w14:paraId="5F602F64" w14:textId="77777777" w:rsidR="00677A92" w:rsidRDefault="00677A92" w:rsidP="008A0A15">
      <w:pPr>
        <w:rPr>
          <w:rFonts w:cs="Arial"/>
          <w:sz w:val="24"/>
          <w:szCs w:val="24"/>
        </w:rPr>
      </w:pPr>
    </w:p>
    <w:p w14:paraId="70F93EE2" w14:textId="026061A4" w:rsidR="00CA32DE" w:rsidRPr="008A10B7" w:rsidRDefault="00CA32DE" w:rsidP="00CA32DE">
      <w:pPr>
        <w:rPr>
          <w:rFonts w:cs="Arial"/>
          <w:sz w:val="24"/>
          <w:szCs w:val="24"/>
        </w:rPr>
      </w:pPr>
      <w:r w:rsidRPr="008A10B7">
        <w:rPr>
          <w:rFonts w:cs="Arial"/>
          <w:sz w:val="24"/>
          <w:szCs w:val="24"/>
        </w:rPr>
        <w:lastRenderedPageBreak/>
        <w:t xml:space="preserve">Trustee </w:t>
      </w:r>
      <w:r w:rsidR="001C3232">
        <w:rPr>
          <w:rFonts w:cs="Arial"/>
          <w:sz w:val="24"/>
          <w:szCs w:val="24"/>
        </w:rPr>
        <w:t>Baker</w:t>
      </w:r>
      <w:r w:rsidR="0078776B" w:rsidRPr="008A10B7">
        <w:rPr>
          <w:rFonts w:cs="Arial"/>
          <w:sz w:val="24"/>
          <w:szCs w:val="24"/>
        </w:rPr>
        <w:t xml:space="preserve"> </w:t>
      </w:r>
      <w:proofErr w:type="gramStart"/>
      <w:r w:rsidRPr="008A10B7">
        <w:rPr>
          <w:rFonts w:cs="Arial"/>
          <w:sz w:val="24"/>
          <w:szCs w:val="24"/>
        </w:rPr>
        <w:t>moved,</w:t>
      </w:r>
      <w:proofErr w:type="gramEnd"/>
      <w:r w:rsidRPr="008A10B7">
        <w:rPr>
          <w:rFonts w:cs="Arial"/>
          <w:sz w:val="24"/>
          <w:szCs w:val="24"/>
        </w:rPr>
        <w:t xml:space="preserve"> Trustee </w:t>
      </w:r>
      <w:r w:rsidR="00A90690">
        <w:rPr>
          <w:rFonts w:cs="Arial"/>
          <w:sz w:val="24"/>
          <w:szCs w:val="24"/>
        </w:rPr>
        <w:t>MacPherson</w:t>
      </w:r>
      <w:r w:rsidR="00914F35" w:rsidRPr="008A10B7">
        <w:rPr>
          <w:rFonts w:cs="Arial"/>
          <w:sz w:val="24"/>
          <w:szCs w:val="24"/>
        </w:rPr>
        <w:t xml:space="preserve"> </w:t>
      </w:r>
      <w:r w:rsidRPr="008A10B7">
        <w:rPr>
          <w:rFonts w:cs="Arial"/>
          <w:sz w:val="24"/>
          <w:szCs w:val="24"/>
        </w:rPr>
        <w:t xml:space="preserve">seconded a motion authorizing the Treasurer to pay </w:t>
      </w:r>
      <w:r w:rsidR="003D4452">
        <w:rPr>
          <w:rFonts w:cs="Arial"/>
          <w:sz w:val="24"/>
          <w:szCs w:val="24"/>
        </w:rPr>
        <w:t xml:space="preserve">the </w:t>
      </w:r>
      <w:r w:rsidR="001C3232">
        <w:rPr>
          <w:rFonts w:cs="Arial"/>
          <w:sz w:val="24"/>
          <w:szCs w:val="24"/>
        </w:rPr>
        <w:t xml:space="preserve">May </w:t>
      </w:r>
      <w:r w:rsidR="00A90690">
        <w:rPr>
          <w:rFonts w:cs="Arial"/>
          <w:sz w:val="24"/>
          <w:szCs w:val="24"/>
        </w:rPr>
        <w:t>28</w:t>
      </w:r>
      <w:r w:rsidR="001C3232">
        <w:rPr>
          <w:rFonts w:cs="Arial"/>
          <w:sz w:val="24"/>
          <w:szCs w:val="24"/>
        </w:rPr>
        <w:t>, 2019</w:t>
      </w:r>
      <w:r w:rsidRPr="008A10B7">
        <w:rPr>
          <w:rFonts w:cs="Arial"/>
          <w:sz w:val="24"/>
          <w:szCs w:val="24"/>
        </w:rPr>
        <w:t xml:space="preserve"> audit from the following funds: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342D48F1" w:rsidR="005F7AF1" w:rsidRPr="008A10B7" w:rsidRDefault="005F7AF1" w:rsidP="001C3232">
            <w:pPr>
              <w:jc w:val="center"/>
              <w:rPr>
                <w:sz w:val="24"/>
                <w:szCs w:val="24"/>
              </w:rPr>
            </w:pPr>
            <w:r w:rsidRPr="008A10B7">
              <w:rPr>
                <w:sz w:val="24"/>
                <w:szCs w:val="24"/>
              </w:rPr>
              <w:t>$</w:t>
            </w:r>
            <w:r w:rsidR="00A90690">
              <w:rPr>
                <w:sz w:val="24"/>
                <w:szCs w:val="24"/>
              </w:rPr>
              <w:t>85,428.54</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2B65F5AC" w:rsidR="005F7AF1" w:rsidRPr="008A10B7" w:rsidRDefault="005F7AF1" w:rsidP="00FF7819">
            <w:pPr>
              <w:jc w:val="center"/>
              <w:rPr>
                <w:sz w:val="24"/>
                <w:szCs w:val="24"/>
              </w:rPr>
            </w:pPr>
            <w:r w:rsidRPr="008A10B7">
              <w:rPr>
                <w:sz w:val="24"/>
                <w:szCs w:val="24"/>
              </w:rPr>
              <w:t>$</w:t>
            </w:r>
            <w:r w:rsidR="00A90690">
              <w:rPr>
                <w:sz w:val="24"/>
                <w:szCs w:val="24"/>
              </w:rPr>
              <w:t>7,532.31</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0D17BA18" w:rsidR="005F7AF1" w:rsidRPr="008A10B7" w:rsidRDefault="001C5EF1" w:rsidP="00AA1E64">
            <w:pPr>
              <w:jc w:val="center"/>
              <w:rPr>
                <w:sz w:val="24"/>
                <w:szCs w:val="24"/>
              </w:rPr>
            </w:pPr>
            <w:r w:rsidRPr="008A10B7">
              <w:rPr>
                <w:sz w:val="24"/>
                <w:szCs w:val="24"/>
              </w:rPr>
              <w:t>$</w:t>
            </w:r>
            <w:r w:rsidR="00A90690">
              <w:rPr>
                <w:sz w:val="24"/>
                <w:szCs w:val="24"/>
              </w:rPr>
              <w:t>6,531.73</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75B3B26B" w:rsidR="005F7AF1" w:rsidRPr="008A10B7" w:rsidRDefault="001C3232" w:rsidP="004F6282">
            <w:pPr>
              <w:jc w:val="center"/>
              <w:rPr>
                <w:sz w:val="24"/>
                <w:szCs w:val="24"/>
              </w:rPr>
            </w:pPr>
            <w:r>
              <w:rPr>
                <w:sz w:val="24"/>
                <w:szCs w:val="24"/>
              </w:rPr>
              <w:t>$</w:t>
            </w:r>
            <w:r w:rsidR="00A90690">
              <w:rPr>
                <w:sz w:val="24"/>
                <w:szCs w:val="24"/>
              </w:rPr>
              <w:t>294.76</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003BF8EE" w:rsidR="005F7AF1" w:rsidRPr="008A10B7" w:rsidRDefault="00B06A49" w:rsidP="00AA1E64">
            <w:pPr>
              <w:jc w:val="center"/>
              <w:rPr>
                <w:sz w:val="24"/>
                <w:szCs w:val="24"/>
              </w:rPr>
            </w:pPr>
            <w:r w:rsidRPr="008A10B7">
              <w:rPr>
                <w:sz w:val="24"/>
                <w:szCs w:val="24"/>
              </w:rPr>
              <w:t>$</w:t>
            </w:r>
            <w:r w:rsidR="00A90690">
              <w:rPr>
                <w:sz w:val="24"/>
                <w:szCs w:val="24"/>
              </w:rPr>
              <w:t>647.42</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6E1E74C0" w:rsidR="005F7AF1" w:rsidRPr="008A10B7" w:rsidRDefault="001C3232" w:rsidP="008A10B7">
            <w:pPr>
              <w:jc w:val="center"/>
              <w:rPr>
                <w:sz w:val="24"/>
                <w:szCs w:val="24"/>
              </w:rPr>
            </w:pPr>
            <w:r>
              <w:rPr>
                <w:sz w:val="24"/>
                <w:szCs w:val="24"/>
              </w:rPr>
              <w:t>$</w:t>
            </w:r>
            <w:r w:rsidR="00A90690">
              <w:rPr>
                <w:sz w:val="24"/>
                <w:szCs w:val="24"/>
              </w:rPr>
              <w:t>1,991.80</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73BAC95F" w:rsidR="005F7AF1" w:rsidRPr="008A10B7" w:rsidRDefault="005F7AF1" w:rsidP="001C3232">
            <w:pPr>
              <w:jc w:val="center"/>
              <w:rPr>
                <w:sz w:val="24"/>
                <w:szCs w:val="24"/>
              </w:rPr>
            </w:pPr>
            <w:r w:rsidRPr="008A10B7">
              <w:rPr>
                <w:b/>
                <w:sz w:val="24"/>
                <w:szCs w:val="24"/>
              </w:rPr>
              <w:t>$</w:t>
            </w:r>
            <w:r w:rsidR="00A90690">
              <w:rPr>
                <w:b/>
                <w:sz w:val="24"/>
                <w:szCs w:val="24"/>
              </w:rPr>
              <w:t>102,426.56</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7A2CD90B" w:rsidR="00624197" w:rsidRDefault="00624197">
      <w:pPr>
        <w:rPr>
          <w:rFonts w:cs="Arial"/>
        </w:rPr>
      </w:pPr>
      <w:r>
        <w:rPr>
          <w:rFonts w:cs="Arial"/>
        </w:rPr>
        <w:t xml:space="preserve">Trustee </w:t>
      </w:r>
      <w:r w:rsidR="009D5FE7">
        <w:rPr>
          <w:rFonts w:cs="Arial"/>
        </w:rPr>
        <w:t>Baker</w:t>
      </w:r>
      <w:r>
        <w:rPr>
          <w:rFonts w:cs="Arial"/>
        </w:rPr>
        <w:t xml:space="preserve"> moved, Trustee </w:t>
      </w:r>
      <w:r w:rsidR="009D5FE7">
        <w:rPr>
          <w:rFonts w:cs="Arial"/>
        </w:rPr>
        <w:t>Crawford</w:t>
      </w:r>
      <w:r>
        <w:rPr>
          <w:rFonts w:cs="Arial"/>
        </w:rPr>
        <w:t xml:space="preserve"> seconded the motion to go into executive session @ </w:t>
      </w:r>
      <w:r w:rsidR="009D5FE7">
        <w:rPr>
          <w:rFonts w:cs="Arial"/>
        </w:rPr>
        <w:t>9:00</w:t>
      </w:r>
      <w:r>
        <w:rPr>
          <w:rFonts w:cs="Arial"/>
        </w:rPr>
        <w:t>pm– on Union Contracts and Personnel</w:t>
      </w:r>
      <w:r w:rsidR="009D5FE7">
        <w:rPr>
          <w:rFonts w:cs="Arial"/>
        </w:rPr>
        <w:t xml:space="preserve">. </w:t>
      </w:r>
      <w:r>
        <w:rPr>
          <w:rFonts w:cs="Arial"/>
        </w:rPr>
        <w:t>Full board</w:t>
      </w:r>
      <w:r w:rsidR="009D5FE7">
        <w:rPr>
          <w:rFonts w:cs="Arial"/>
        </w:rPr>
        <w:t xml:space="preserve"> &amp; </w:t>
      </w:r>
      <w:r>
        <w:rPr>
          <w:rFonts w:cs="Arial"/>
        </w:rPr>
        <w:t>Clerk/Treasurer present.   All Ayes, Carried.</w:t>
      </w:r>
    </w:p>
    <w:p w14:paraId="185A245B" w14:textId="77777777" w:rsidR="00624197" w:rsidRDefault="00624197">
      <w:pPr>
        <w:rPr>
          <w:rFonts w:cs="Arial"/>
        </w:rPr>
      </w:pPr>
    </w:p>
    <w:p w14:paraId="55318223" w14:textId="31F0C58E" w:rsidR="00624197" w:rsidRDefault="00624197">
      <w:pPr>
        <w:rPr>
          <w:rFonts w:cs="Arial"/>
        </w:rPr>
      </w:pPr>
      <w:r>
        <w:rPr>
          <w:rFonts w:cs="Arial"/>
        </w:rPr>
        <w:t xml:space="preserve">Trustee </w:t>
      </w:r>
      <w:r w:rsidR="009D5FE7">
        <w:rPr>
          <w:rFonts w:cs="Arial"/>
        </w:rPr>
        <w:t>Baker</w:t>
      </w:r>
      <w:r>
        <w:rPr>
          <w:rFonts w:cs="Arial"/>
        </w:rPr>
        <w:t xml:space="preserve"> </w:t>
      </w:r>
      <w:proofErr w:type="gramStart"/>
      <w:r>
        <w:rPr>
          <w:rFonts w:cs="Arial"/>
        </w:rPr>
        <w:t>moved,</w:t>
      </w:r>
      <w:proofErr w:type="gramEnd"/>
      <w:r>
        <w:rPr>
          <w:rFonts w:cs="Arial"/>
        </w:rPr>
        <w:t xml:space="preserve"> Trustee </w:t>
      </w:r>
      <w:r w:rsidR="009D5FE7">
        <w:rPr>
          <w:rFonts w:cs="Arial"/>
        </w:rPr>
        <w:t>MacPherson</w:t>
      </w:r>
      <w:r>
        <w:rPr>
          <w:rFonts w:cs="Arial"/>
        </w:rPr>
        <w:t xml:space="preserve"> seconded the motion to leave executive session at </w:t>
      </w:r>
      <w:r w:rsidR="009D5FE7">
        <w:rPr>
          <w:rFonts w:cs="Arial"/>
        </w:rPr>
        <w:t>9:36</w:t>
      </w:r>
      <w:r>
        <w:rPr>
          <w:rFonts w:cs="Arial"/>
        </w:rPr>
        <w:t>pm.   All Ayes, Carried.</w:t>
      </w:r>
    </w:p>
    <w:p w14:paraId="7CD7B74B" w14:textId="7A9FA8DC" w:rsidR="009D5FE7" w:rsidRDefault="009D5FE7">
      <w:pPr>
        <w:rPr>
          <w:rFonts w:cs="Arial"/>
        </w:rPr>
      </w:pPr>
    </w:p>
    <w:p w14:paraId="5A1E006C" w14:textId="16F0378E" w:rsidR="009D5FE7" w:rsidRDefault="009D5FE7">
      <w:pPr>
        <w:rPr>
          <w:rFonts w:cs="Arial"/>
        </w:rPr>
      </w:pPr>
      <w:r>
        <w:rPr>
          <w:rFonts w:cs="Arial"/>
        </w:rPr>
        <w:t xml:space="preserve">Trustee Crawford </w:t>
      </w:r>
      <w:proofErr w:type="gramStart"/>
      <w:r>
        <w:rPr>
          <w:rFonts w:cs="Arial"/>
        </w:rPr>
        <w:t>moved,</w:t>
      </w:r>
      <w:proofErr w:type="gramEnd"/>
      <w:r>
        <w:rPr>
          <w:rFonts w:cs="Arial"/>
        </w:rPr>
        <w:t xml:space="preserve"> Trustee MacPherson seconded the motion to approve the new PD contract from June 2019- May 2023 as written contingent upon legal review.     All </w:t>
      </w:r>
      <w:proofErr w:type="gramStart"/>
      <w:r>
        <w:rPr>
          <w:rFonts w:cs="Arial"/>
        </w:rPr>
        <w:t xml:space="preserve">Ayes,   </w:t>
      </w:r>
      <w:proofErr w:type="gramEnd"/>
      <w:r>
        <w:rPr>
          <w:rFonts w:cs="Arial"/>
        </w:rPr>
        <w:t xml:space="preserve"> Carried.</w:t>
      </w:r>
    </w:p>
    <w:p w14:paraId="188FF444" w14:textId="659A9896" w:rsidR="009D5FE7" w:rsidRDefault="009D5FE7">
      <w:pPr>
        <w:rPr>
          <w:rFonts w:cs="Arial"/>
        </w:rPr>
      </w:pPr>
    </w:p>
    <w:p w14:paraId="76DCA20F" w14:textId="083459FA" w:rsidR="009D5FE7" w:rsidRDefault="009D5FE7">
      <w:pPr>
        <w:rPr>
          <w:rFonts w:cs="Arial"/>
        </w:rPr>
      </w:pPr>
      <w:r>
        <w:rPr>
          <w:rFonts w:cs="Arial"/>
        </w:rPr>
        <w:t>Discussion on renting the board room or not, policy needs to be updated and developed.</w:t>
      </w:r>
    </w:p>
    <w:p w14:paraId="5B6C8DFB" w14:textId="6E8FBEEE" w:rsidR="009D5FE7" w:rsidRDefault="009D5FE7">
      <w:pPr>
        <w:rPr>
          <w:rFonts w:cs="Arial"/>
        </w:rPr>
      </w:pPr>
    </w:p>
    <w:p w14:paraId="1B9CAE1E" w14:textId="18421B79" w:rsidR="009D5FE7" w:rsidRDefault="009D5FE7">
      <w:pPr>
        <w:rPr>
          <w:rFonts w:cs="Arial"/>
        </w:rPr>
      </w:pPr>
      <w:r>
        <w:rPr>
          <w:rFonts w:cs="Arial"/>
        </w:rPr>
        <w:t xml:space="preserve">Trustee Crawford </w:t>
      </w:r>
      <w:proofErr w:type="gramStart"/>
      <w:r>
        <w:rPr>
          <w:rFonts w:cs="Arial"/>
        </w:rPr>
        <w:t>moved,</w:t>
      </w:r>
      <w:proofErr w:type="gramEnd"/>
      <w:r>
        <w:rPr>
          <w:rFonts w:cs="Arial"/>
        </w:rPr>
        <w:t xml:space="preserve"> Trustee MacPherson seconded the motion that the Village of Sidney Non-Union Salary Schedule be increased by 2.75</w:t>
      </w:r>
      <w:r w:rsidR="00F900E4">
        <w:rPr>
          <w:rFonts w:cs="Arial"/>
        </w:rPr>
        <w:t xml:space="preserve">% for 2019-2020 fiscal year.   All </w:t>
      </w:r>
      <w:proofErr w:type="gramStart"/>
      <w:r w:rsidR="00F900E4">
        <w:rPr>
          <w:rFonts w:cs="Arial"/>
        </w:rPr>
        <w:t>Ayes,  Carried</w:t>
      </w:r>
      <w:proofErr w:type="gramEnd"/>
      <w:r w:rsidR="00F900E4">
        <w:rPr>
          <w:rFonts w:cs="Arial"/>
        </w:rPr>
        <w:t>.</w:t>
      </w:r>
    </w:p>
    <w:p w14:paraId="3B24C22E" w14:textId="0C3A34A8" w:rsidR="00F900E4" w:rsidRDefault="00F900E4">
      <w:pPr>
        <w:rPr>
          <w:rFonts w:cs="Arial"/>
        </w:rPr>
      </w:pPr>
    </w:p>
    <w:p w14:paraId="3002D19F" w14:textId="0C05C21C" w:rsidR="00F900E4" w:rsidRDefault="00F900E4">
      <w:pPr>
        <w:rPr>
          <w:rFonts w:cs="Arial"/>
        </w:rPr>
      </w:pPr>
      <w:r>
        <w:rPr>
          <w:rFonts w:cs="Arial"/>
        </w:rPr>
        <w:t xml:space="preserve">Trustee MacPherson moved, Trustee Baker seconded the motion to hire Kailyn Gravel who will be replacing Kala </w:t>
      </w:r>
      <w:proofErr w:type="spellStart"/>
      <w:r>
        <w:rPr>
          <w:rFonts w:cs="Arial"/>
        </w:rPr>
        <w:t>Lomnicki</w:t>
      </w:r>
      <w:proofErr w:type="spellEnd"/>
      <w:r>
        <w:rPr>
          <w:rFonts w:cs="Arial"/>
        </w:rPr>
        <w:t xml:space="preserve"> as summer help at a rate of $11.53/hour per salary schedule, to work Monday through Wednesday, not to exceed 18 hours/week and to run June through the end of August.    All </w:t>
      </w:r>
      <w:proofErr w:type="gramStart"/>
      <w:r>
        <w:rPr>
          <w:rFonts w:cs="Arial"/>
        </w:rPr>
        <w:t xml:space="preserve">Ayes,   </w:t>
      </w:r>
      <w:proofErr w:type="gramEnd"/>
      <w:r>
        <w:rPr>
          <w:rFonts w:cs="Arial"/>
        </w:rPr>
        <w:t>Carried.</w:t>
      </w:r>
    </w:p>
    <w:p w14:paraId="53F47095" w14:textId="638FD7BF" w:rsidR="00F900E4" w:rsidRDefault="00F900E4">
      <w:pPr>
        <w:rPr>
          <w:rFonts w:cs="Arial"/>
        </w:rPr>
      </w:pPr>
    </w:p>
    <w:p w14:paraId="2054AF80" w14:textId="561F4718" w:rsidR="00F900E4" w:rsidRDefault="00F900E4">
      <w:pPr>
        <w:rPr>
          <w:rFonts w:cs="Arial"/>
        </w:rPr>
      </w:pPr>
      <w:r>
        <w:rPr>
          <w:rFonts w:cs="Arial"/>
        </w:rPr>
        <w:t xml:space="preserve">Trustee Baker moved, Trustee MacPherson seconded the motion to hire </w:t>
      </w:r>
      <w:proofErr w:type="spellStart"/>
      <w:r>
        <w:rPr>
          <w:rFonts w:cs="Arial"/>
        </w:rPr>
        <w:t>Kortnee</w:t>
      </w:r>
      <w:proofErr w:type="spellEnd"/>
      <w:r>
        <w:rPr>
          <w:rFonts w:cs="Arial"/>
        </w:rPr>
        <w:t xml:space="preserve"> Gilmore as summer help in the Village Clerks office at a rate of $12.52/hour to work Monday through Friday 6 hours per day up to 30 hours per week to run from the end of May to the end of August. Grade 5 per salary schedule.   All </w:t>
      </w:r>
      <w:proofErr w:type="gramStart"/>
      <w:r>
        <w:rPr>
          <w:rFonts w:cs="Arial"/>
        </w:rPr>
        <w:t xml:space="preserve">Ayes,   </w:t>
      </w:r>
      <w:proofErr w:type="gramEnd"/>
      <w:r>
        <w:rPr>
          <w:rFonts w:cs="Arial"/>
        </w:rPr>
        <w:t>Carried.</w:t>
      </w:r>
    </w:p>
    <w:p w14:paraId="08F74D99" w14:textId="12688CF3" w:rsidR="00F900E4" w:rsidRDefault="00F900E4">
      <w:pPr>
        <w:rPr>
          <w:rFonts w:cs="Arial"/>
        </w:rPr>
      </w:pPr>
    </w:p>
    <w:p w14:paraId="67291050" w14:textId="3B42EEDA" w:rsidR="00DA2315" w:rsidRDefault="004F6282" w:rsidP="001C5EF1">
      <w:pPr>
        <w:rPr>
          <w:sz w:val="24"/>
          <w:szCs w:val="24"/>
        </w:rPr>
      </w:pPr>
      <w:r>
        <w:rPr>
          <w:sz w:val="24"/>
          <w:szCs w:val="24"/>
        </w:rPr>
        <w:t xml:space="preserve">Trustee </w:t>
      </w:r>
      <w:r w:rsidR="00F900E4">
        <w:rPr>
          <w:sz w:val="24"/>
          <w:szCs w:val="24"/>
        </w:rPr>
        <w:t>Baker</w:t>
      </w:r>
      <w:r>
        <w:rPr>
          <w:sz w:val="24"/>
          <w:szCs w:val="24"/>
        </w:rPr>
        <w:t xml:space="preserve"> moved, Trustee </w:t>
      </w:r>
      <w:r w:rsidR="00F900E4">
        <w:rPr>
          <w:sz w:val="24"/>
          <w:szCs w:val="24"/>
        </w:rPr>
        <w:t>MacPherson</w:t>
      </w:r>
      <w:r>
        <w:rPr>
          <w:sz w:val="24"/>
          <w:szCs w:val="24"/>
        </w:rPr>
        <w:t xml:space="preserve"> seconded motio</w:t>
      </w:r>
      <w:r w:rsidR="00311124">
        <w:rPr>
          <w:sz w:val="24"/>
          <w:szCs w:val="24"/>
        </w:rPr>
        <w:t xml:space="preserve">n to adjourn the meeting at </w:t>
      </w:r>
      <w:r w:rsidR="00624197">
        <w:rPr>
          <w:sz w:val="24"/>
          <w:szCs w:val="24"/>
        </w:rPr>
        <w:t>9:</w:t>
      </w:r>
      <w:r w:rsidR="00F900E4">
        <w:rPr>
          <w:sz w:val="24"/>
          <w:szCs w:val="24"/>
        </w:rPr>
        <w:t>47</w:t>
      </w:r>
      <w:bookmarkStart w:id="0" w:name="_GoBack"/>
      <w:bookmarkEnd w:id="0"/>
      <w:r>
        <w:rPr>
          <w:sz w:val="24"/>
          <w:szCs w:val="24"/>
        </w:rPr>
        <w:t xml:space="preserve"> pm.</w:t>
      </w:r>
      <w:r w:rsidR="00DA2315">
        <w:rPr>
          <w:sz w:val="24"/>
          <w:szCs w:val="24"/>
        </w:rPr>
        <w:t xml:space="preserve">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12"/>
      <w:footerReference w:type="default" r:id="rId13"/>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324ED3" w:rsidRDefault="00324ED3" w:rsidP="00B803D7">
      <w:r>
        <w:separator/>
      </w:r>
    </w:p>
  </w:endnote>
  <w:endnote w:type="continuationSeparator" w:id="0">
    <w:p w14:paraId="1DC8D3EF" w14:textId="77777777" w:rsidR="00324ED3" w:rsidRDefault="00324ED3"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324ED3" w:rsidRDefault="00324ED3">
    <w:pPr>
      <w:spacing w:line="240" w:lineRule="exact"/>
    </w:pPr>
  </w:p>
  <w:p w14:paraId="5FAB581C" w14:textId="21A9D04A" w:rsidR="00324ED3" w:rsidRDefault="00324ED3" w:rsidP="009F0B25">
    <w:pPr>
      <w:framePr w:w="9361" w:h="540" w:hRule="exact" w:wrap="notBeside" w:vAnchor="text" w:hAnchor="text" w:x="1" w:y="211"/>
      <w:jc w:val="center"/>
    </w:pPr>
    <w:r>
      <w:fldChar w:fldCharType="begin"/>
    </w:r>
    <w:r>
      <w:instrText xml:space="preserve">PAGE </w:instrText>
    </w:r>
    <w:r>
      <w:fldChar w:fldCharType="separate"/>
    </w:r>
    <w:r>
      <w:rPr>
        <w:noProof/>
      </w:rPr>
      <w:t>5</w:t>
    </w:r>
    <w:r>
      <w:fldChar w:fldCharType="end"/>
    </w:r>
  </w:p>
  <w:p w14:paraId="4B6009EE" w14:textId="77777777" w:rsidR="00324ED3" w:rsidRDefault="00324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324ED3" w:rsidRDefault="00324ED3" w:rsidP="00B803D7">
      <w:r>
        <w:separator/>
      </w:r>
    </w:p>
  </w:footnote>
  <w:footnote w:type="continuationSeparator" w:id="0">
    <w:p w14:paraId="4191AE88" w14:textId="77777777" w:rsidR="00324ED3" w:rsidRDefault="00324ED3"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324ED3" w:rsidRDefault="00324ED3" w:rsidP="008340C6">
    <w:pPr>
      <w:pStyle w:val="Header"/>
      <w:jc w:val="center"/>
      <w:rPr>
        <w:u w:val="single"/>
      </w:rPr>
    </w:pPr>
    <w:r>
      <w:rPr>
        <w:u w:val="single"/>
      </w:rPr>
      <w:t>Village of Sidney</w:t>
    </w:r>
  </w:p>
  <w:p w14:paraId="2003C674" w14:textId="77777777" w:rsidR="00324ED3" w:rsidRDefault="00324ED3" w:rsidP="008340C6">
    <w:pPr>
      <w:pStyle w:val="Header"/>
      <w:rPr>
        <w:u w:val="single"/>
      </w:rPr>
    </w:pPr>
  </w:p>
  <w:p w14:paraId="4BE1264F" w14:textId="4ACC4058" w:rsidR="00324ED3" w:rsidRDefault="00324ED3" w:rsidP="008340C6">
    <w:pPr>
      <w:pStyle w:val="Header"/>
    </w:pPr>
    <w:r>
      <w:t>BOARD MEETING</w:t>
    </w:r>
    <w:r>
      <w:tab/>
      <w:t>MINUTES</w:t>
    </w:r>
    <w:r>
      <w:tab/>
      <w:t>May 28, 2019</w:t>
    </w:r>
  </w:p>
  <w:p w14:paraId="43678D4E" w14:textId="77777777" w:rsidR="00324ED3" w:rsidRPr="008340C6" w:rsidRDefault="00324ED3"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C75B1D"/>
    <w:multiLevelType w:val="hybridMultilevel"/>
    <w:tmpl w:val="7AF8E0DE"/>
    <w:lvl w:ilvl="0" w:tplc="27E4AB1C">
      <w:start w:val="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8521C">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82A14">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926568">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4990">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EF690">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0E53A">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6C4E0">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479A0">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0975"/>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20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19AD"/>
    <w:rsid w:val="00143646"/>
    <w:rsid w:val="00143C36"/>
    <w:rsid w:val="001451E6"/>
    <w:rsid w:val="00146891"/>
    <w:rsid w:val="001471C6"/>
    <w:rsid w:val="001475A9"/>
    <w:rsid w:val="00147771"/>
    <w:rsid w:val="0015386D"/>
    <w:rsid w:val="001542A5"/>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3D5"/>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4CE6"/>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0FA0"/>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743F"/>
    <w:rsid w:val="0032342F"/>
    <w:rsid w:val="003246BE"/>
    <w:rsid w:val="00324ED3"/>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0EF5"/>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28BD"/>
    <w:rsid w:val="004232A8"/>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3960"/>
    <w:rsid w:val="0051404B"/>
    <w:rsid w:val="00515092"/>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6931"/>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287F"/>
    <w:rsid w:val="0061398D"/>
    <w:rsid w:val="00614149"/>
    <w:rsid w:val="0061424B"/>
    <w:rsid w:val="00614ACB"/>
    <w:rsid w:val="00616DB1"/>
    <w:rsid w:val="006206C2"/>
    <w:rsid w:val="00620C1C"/>
    <w:rsid w:val="00622C32"/>
    <w:rsid w:val="00624197"/>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77A92"/>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20"/>
    <w:rsid w:val="006D6FB3"/>
    <w:rsid w:val="006E2D00"/>
    <w:rsid w:val="006E3FAB"/>
    <w:rsid w:val="006E48EE"/>
    <w:rsid w:val="006F3DD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487"/>
    <w:rsid w:val="00740A23"/>
    <w:rsid w:val="00740EFC"/>
    <w:rsid w:val="007424EB"/>
    <w:rsid w:val="00742695"/>
    <w:rsid w:val="00743978"/>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6A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7F43"/>
    <w:rsid w:val="008B4BA5"/>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18DC"/>
    <w:rsid w:val="009C1BDA"/>
    <w:rsid w:val="009C3AF7"/>
    <w:rsid w:val="009C4260"/>
    <w:rsid w:val="009C4AD1"/>
    <w:rsid w:val="009C5838"/>
    <w:rsid w:val="009D4636"/>
    <w:rsid w:val="009D5A00"/>
    <w:rsid w:val="009D5FE7"/>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449"/>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690"/>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201B7"/>
    <w:rsid w:val="00C20A66"/>
    <w:rsid w:val="00C21A3D"/>
    <w:rsid w:val="00C236CE"/>
    <w:rsid w:val="00C23870"/>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0A20"/>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97A66"/>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10E"/>
    <w:rsid w:val="00F5337A"/>
    <w:rsid w:val="00F561C5"/>
    <w:rsid w:val="00F57B99"/>
    <w:rsid w:val="00F646A6"/>
    <w:rsid w:val="00F67F97"/>
    <w:rsid w:val="00F70FC9"/>
    <w:rsid w:val="00F73399"/>
    <w:rsid w:val="00F74EAE"/>
    <w:rsid w:val="00F80567"/>
    <w:rsid w:val="00F80A80"/>
    <w:rsid w:val="00F849B5"/>
    <w:rsid w:val="00F872A3"/>
    <w:rsid w:val="00F900E4"/>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D74060"/>
  <w15:docId w15:val="{096BA117-A982-4846-B7DA-7318CFA2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324ED3"/>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19319787">
      <w:bodyDiv w:val="1"/>
      <w:marLeft w:val="0"/>
      <w:marRight w:val="0"/>
      <w:marTop w:val="0"/>
      <w:marBottom w:val="0"/>
      <w:divBdr>
        <w:top w:val="none" w:sz="0" w:space="0" w:color="auto"/>
        <w:left w:val="none" w:sz="0" w:space="0" w:color="auto"/>
        <w:bottom w:val="none" w:sz="0" w:space="0" w:color="auto"/>
        <w:right w:val="none" w:sz="0" w:space="0" w:color="auto"/>
      </w:divBdr>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499688557">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D016-364E-4A08-A03E-2572DD67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5</cp:revision>
  <cp:lastPrinted>2019-03-22T14:58:00Z</cp:lastPrinted>
  <dcterms:created xsi:type="dcterms:W3CDTF">2019-06-06T14:19:00Z</dcterms:created>
  <dcterms:modified xsi:type="dcterms:W3CDTF">2019-06-07T20:27:00Z</dcterms:modified>
</cp:coreProperties>
</file>